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outlineLvl w:val="0"/>
        <w:rPr>
          <w:rFonts w:ascii="宋体" w:hAnsi="宋体" w:eastAsia="宋体" w:cs="宋体"/>
          <w:spacing w:val="20"/>
          <w:sz w:val="32"/>
          <w:szCs w:val="32"/>
        </w:rPr>
      </w:pPr>
      <w:bookmarkStart w:id="10" w:name="_GoBack"/>
      <w:bookmarkEnd w:id="10"/>
      <w:bookmarkStart w:id="0" w:name="_Toc77400782"/>
      <w:bookmarkStart w:id="1" w:name="_Toc89075878"/>
      <w:bookmarkStart w:id="2" w:name="_Toc183682368"/>
      <w:bookmarkStart w:id="3" w:name="_Toc217446056"/>
      <w:bookmarkStart w:id="4" w:name="_Toc183582231"/>
      <w:r>
        <w:rPr>
          <w:rFonts w:hint="eastAsia" w:ascii="宋体" w:hAnsi="宋体" w:eastAsia="宋体" w:cs="宋体"/>
          <w:spacing w:val="20"/>
          <w:sz w:val="32"/>
          <w:szCs w:val="32"/>
        </w:rPr>
        <w:t>附件1</w:t>
      </w:r>
    </w:p>
    <w:p>
      <w:pPr>
        <w:pStyle w:val="2"/>
      </w:pPr>
    </w:p>
    <w:bookmarkEnd w:id="0"/>
    <w:bookmarkEnd w:id="1"/>
    <w:bookmarkEnd w:id="2"/>
    <w:bookmarkEnd w:id="3"/>
    <w:bookmarkEnd w:id="4"/>
    <w:p>
      <w:pPr>
        <w:widowControl w:val="0"/>
        <w:adjustRightInd/>
        <w:snapToGrid/>
        <w:spacing w:after="0" w:line="600" w:lineRule="exact"/>
        <w:jc w:val="center"/>
        <w:rPr>
          <w:rFonts w:hint="eastAsia" w:ascii="方正小标宋简体" w:eastAsia="方正小标宋简体"/>
          <w:b/>
          <w:bCs/>
          <w:spacing w:val="28"/>
          <w:sz w:val="40"/>
          <w:szCs w:val="40"/>
        </w:rPr>
      </w:pPr>
      <w:bookmarkStart w:id="5" w:name="_Toc183582232"/>
      <w:bookmarkStart w:id="6" w:name="_Toc217446057"/>
      <w:bookmarkStart w:id="7" w:name="_Toc183682369"/>
      <w:r>
        <w:rPr>
          <w:rFonts w:hint="eastAsia" w:ascii="方正小标宋简体" w:eastAsia="方正小标宋简体"/>
          <w:b/>
          <w:bCs/>
          <w:spacing w:val="28"/>
          <w:sz w:val="40"/>
          <w:szCs w:val="40"/>
        </w:rPr>
        <w:t>省残联机关及服务中心办公楼室内外</w:t>
      </w:r>
    </w:p>
    <w:p>
      <w:pPr>
        <w:widowControl w:val="0"/>
        <w:adjustRightInd/>
        <w:snapToGrid/>
        <w:spacing w:after="0" w:line="600" w:lineRule="exact"/>
        <w:jc w:val="center"/>
        <w:rPr>
          <w:rFonts w:ascii="方正小标宋简体" w:eastAsia="方正小标宋简体"/>
          <w:b/>
          <w:bCs/>
          <w:spacing w:val="28"/>
          <w:sz w:val="40"/>
          <w:szCs w:val="40"/>
        </w:rPr>
      </w:pPr>
      <w:r>
        <w:rPr>
          <w:rFonts w:hint="eastAsia" w:ascii="方正小标宋简体" w:eastAsia="方正小标宋简体"/>
          <w:b/>
          <w:bCs/>
          <w:spacing w:val="28"/>
          <w:sz w:val="40"/>
          <w:szCs w:val="40"/>
        </w:rPr>
        <w:t>装修及消防系统、电梯改造工程监理清单、技术、服务及其他商务要求</w:t>
      </w:r>
    </w:p>
    <w:p>
      <w:pPr>
        <w:spacing w:after="0" w:line="580" w:lineRule="exact"/>
        <w:ind w:firstLine="720" w:firstLineChars="200"/>
        <w:jc w:val="both"/>
        <w:rPr>
          <w:rFonts w:ascii="仿宋_GB2312" w:hAnsi="仿宋" w:eastAsia="仿宋_GB2312" w:cs="仿宋"/>
          <w:b/>
          <w:bCs/>
          <w:spacing w:val="20"/>
          <w:sz w:val="32"/>
          <w:szCs w:val="32"/>
        </w:rPr>
      </w:pPr>
    </w:p>
    <w:p>
      <w:pPr>
        <w:pStyle w:val="14"/>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一、项目名称</w:t>
      </w:r>
    </w:p>
    <w:p>
      <w:pPr>
        <w:pStyle w:val="14"/>
        <w:spacing w:line="580" w:lineRule="exact"/>
        <w:ind w:firstLine="957" w:firstLineChars="266"/>
        <w:rPr>
          <w:rFonts w:ascii="仿宋_GB2312" w:eastAsia="仿宋_GB2312"/>
          <w:spacing w:val="20"/>
          <w:sz w:val="32"/>
          <w:szCs w:val="32"/>
        </w:rPr>
      </w:pPr>
      <w:r>
        <w:rPr>
          <w:rFonts w:hint="eastAsia" w:ascii="仿宋_GB2312" w:eastAsia="仿宋_GB2312"/>
          <w:spacing w:val="20"/>
          <w:sz w:val="32"/>
          <w:szCs w:val="32"/>
        </w:rPr>
        <w:t>省残联机关及服务中心办公楼室内外装修及消防系统、电梯改造工程监理</w:t>
      </w:r>
    </w:p>
    <w:p>
      <w:pPr>
        <w:pStyle w:val="14"/>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二、</w:t>
      </w:r>
      <w:bookmarkStart w:id="8" w:name="_Toc19445"/>
      <w:r>
        <w:rPr>
          <w:rFonts w:hint="eastAsia" w:ascii="黑体" w:hAnsi="黑体" w:eastAsia="黑体" w:cs="仿宋"/>
          <w:bCs/>
          <w:color w:val="000000"/>
          <w:spacing w:val="20"/>
          <w:sz w:val="32"/>
          <w:szCs w:val="32"/>
        </w:rPr>
        <w:t>招标原则</w:t>
      </w:r>
    </w:p>
    <w:p>
      <w:pPr>
        <w:pStyle w:val="14"/>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招标活动公开、公平、公正和诚实信用的原则。</w:t>
      </w:r>
    </w:p>
    <w:p>
      <w:pPr>
        <w:pStyle w:val="14"/>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本项目不分包，不转让。</w:t>
      </w:r>
    </w:p>
    <w:p>
      <w:pPr>
        <w:pStyle w:val="14"/>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三、招标方法：</w:t>
      </w:r>
      <w:r>
        <w:rPr>
          <w:rFonts w:hint="eastAsia" w:ascii="仿宋_GB2312" w:hAnsi="仿宋" w:eastAsia="仿宋_GB2312" w:cs="仿宋"/>
          <w:bCs/>
          <w:color w:val="000000"/>
          <w:spacing w:val="20"/>
          <w:sz w:val="32"/>
          <w:szCs w:val="32"/>
        </w:rPr>
        <w:t>比选。</w:t>
      </w:r>
    </w:p>
    <w:p>
      <w:pPr>
        <w:pStyle w:val="14"/>
        <w:spacing w:line="580" w:lineRule="exact"/>
        <w:ind w:firstLine="957" w:firstLineChars="266"/>
        <w:rPr>
          <w:rFonts w:ascii="仿宋_GB2312" w:hAnsi="仿宋" w:eastAsia="仿宋_GB2312" w:cs="仿宋"/>
          <w:bCs/>
          <w:color w:val="000000"/>
          <w:spacing w:val="20"/>
          <w:sz w:val="32"/>
          <w:szCs w:val="32"/>
        </w:rPr>
      </w:pPr>
      <w:r>
        <w:rPr>
          <w:rFonts w:hint="eastAsia" w:ascii="黑体" w:hAnsi="黑体" w:eastAsia="黑体" w:cs="仿宋"/>
          <w:bCs/>
          <w:color w:val="000000"/>
          <w:spacing w:val="20"/>
          <w:sz w:val="32"/>
          <w:szCs w:val="32"/>
        </w:rPr>
        <w:t>四、招标最高限价：</w:t>
      </w:r>
      <w:r>
        <w:rPr>
          <w:rFonts w:hint="eastAsia" w:ascii="仿宋_GB2312" w:hAnsi="仿宋" w:eastAsia="仿宋_GB2312" w:cs="仿宋"/>
          <w:bCs/>
          <w:color w:val="000000"/>
          <w:spacing w:val="20"/>
          <w:sz w:val="32"/>
          <w:szCs w:val="32"/>
        </w:rPr>
        <w:t>6.01万元。</w:t>
      </w:r>
    </w:p>
    <w:p>
      <w:pPr>
        <w:pStyle w:val="14"/>
        <w:spacing w:line="580" w:lineRule="exact"/>
        <w:ind w:firstLine="957" w:firstLineChars="266"/>
        <w:rPr>
          <w:rFonts w:ascii="仿宋_GB2312" w:hAnsi="仿宋" w:eastAsia="黑体" w:cs="仿宋"/>
          <w:bCs/>
          <w:color w:val="000000"/>
          <w:spacing w:val="20"/>
          <w:sz w:val="32"/>
          <w:szCs w:val="32"/>
        </w:rPr>
      </w:pPr>
      <w:r>
        <w:rPr>
          <w:rFonts w:hint="eastAsia" w:ascii="黑体" w:hAnsi="黑体" w:eastAsia="黑体" w:cs="仿宋"/>
          <w:bCs/>
          <w:color w:val="000000"/>
          <w:spacing w:val="20"/>
          <w:sz w:val="32"/>
          <w:szCs w:val="32"/>
        </w:rPr>
        <w:t>五、付款方式：签订合同后5天内支付50%，工程完工后5天内支付剩余监理费用。</w:t>
      </w:r>
    </w:p>
    <w:p>
      <w:pPr>
        <w:pStyle w:val="14"/>
        <w:spacing w:line="580" w:lineRule="exact"/>
        <w:ind w:firstLine="957" w:firstLineChars="266"/>
        <w:rPr>
          <w:rFonts w:ascii="仿宋_GB2312" w:hAnsi="仿宋" w:eastAsia="仿宋_GB2312" w:cs="仿宋"/>
          <w:bCs/>
          <w:color w:val="000000"/>
          <w:spacing w:val="20"/>
          <w:sz w:val="32"/>
          <w:szCs w:val="32"/>
        </w:rPr>
      </w:pPr>
      <w:r>
        <w:rPr>
          <w:rFonts w:hint="eastAsia" w:ascii="黑体" w:hAnsi="黑体" w:eastAsia="黑体" w:cs="仿宋"/>
          <w:bCs/>
          <w:color w:val="000000"/>
          <w:spacing w:val="20"/>
          <w:sz w:val="32"/>
          <w:szCs w:val="32"/>
        </w:rPr>
        <w:t>六、服务时间：</w:t>
      </w:r>
      <w:r>
        <w:rPr>
          <w:rFonts w:hint="eastAsia" w:ascii="仿宋_GB2312" w:hAnsi="仿宋" w:eastAsia="仿宋_GB2312" w:cs="仿宋"/>
          <w:bCs/>
          <w:color w:val="000000"/>
          <w:spacing w:val="20"/>
          <w:sz w:val="32"/>
          <w:szCs w:val="32"/>
        </w:rPr>
        <w:t>6个月（2022年）</w:t>
      </w:r>
    </w:p>
    <w:p>
      <w:pPr>
        <w:pStyle w:val="14"/>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七、相关要求</w:t>
      </w:r>
    </w:p>
    <w:p>
      <w:pPr>
        <w:spacing w:after="0" w:line="580" w:lineRule="exact"/>
        <w:ind w:left="319" w:leftChars="145" w:firstLine="428" w:firstLineChars="119"/>
        <w:jc w:val="both"/>
        <w:rPr>
          <w:rFonts w:ascii="黑体" w:hAnsi="黑体" w:eastAsia="黑体" w:cs="仿宋"/>
          <w:bCs/>
          <w:color w:val="000000"/>
          <w:spacing w:val="20"/>
          <w:kern w:val="2"/>
          <w:sz w:val="32"/>
          <w:szCs w:val="32"/>
        </w:rPr>
      </w:pPr>
      <w:r>
        <w:rPr>
          <w:rFonts w:hint="eastAsia" w:ascii="黑体" w:hAnsi="黑体" w:eastAsia="黑体" w:cs="仿宋"/>
          <w:bCs/>
          <w:color w:val="000000"/>
          <w:spacing w:val="20"/>
          <w:kern w:val="2"/>
          <w:sz w:val="32"/>
          <w:szCs w:val="32"/>
        </w:rPr>
        <w:t>技术标准及质量要求：符合国家现行《建设工程监理规范》及国家现行的有关强制性标准、规范的规定。</w:t>
      </w:r>
    </w:p>
    <w:p>
      <w:pPr>
        <w:tabs>
          <w:tab w:val="left" w:pos="7665"/>
        </w:tabs>
        <w:spacing w:after="0" w:line="580" w:lineRule="exact"/>
        <w:jc w:val="both"/>
        <w:outlineLvl w:val="0"/>
        <w:rPr>
          <w:rFonts w:ascii="仿宋_GB2312" w:hAnsi="宋体" w:eastAsia="仿宋_GB2312" w:cs="宋体"/>
          <w:bCs/>
          <w:color w:val="000000"/>
          <w:spacing w:val="20"/>
          <w:sz w:val="32"/>
          <w:szCs w:val="32"/>
        </w:rPr>
      </w:pPr>
      <w:r>
        <w:rPr>
          <w:rFonts w:hint="eastAsia" w:ascii="仿宋_GB2312" w:hAnsi="宋体" w:eastAsia="仿宋_GB2312" w:cs="宋体"/>
          <w:b/>
          <w:bCs/>
          <w:color w:val="000000"/>
          <w:spacing w:val="20"/>
          <w:sz w:val="32"/>
          <w:szCs w:val="32"/>
        </w:rPr>
        <w:br w:type="page"/>
      </w:r>
      <w:r>
        <w:rPr>
          <w:rFonts w:hint="eastAsia" w:ascii="宋体" w:hAnsi="宋体" w:eastAsia="宋体" w:cs="宋体"/>
          <w:bCs/>
          <w:color w:val="000000"/>
          <w:spacing w:val="20"/>
          <w:sz w:val="32"/>
          <w:szCs w:val="32"/>
        </w:rPr>
        <w:t>附件2</w:t>
      </w:r>
    </w:p>
    <w:p>
      <w:pPr>
        <w:tabs>
          <w:tab w:val="left" w:pos="7665"/>
        </w:tabs>
        <w:spacing w:after="0" w:line="580" w:lineRule="exact"/>
        <w:ind w:firstLine="480"/>
        <w:jc w:val="both"/>
        <w:outlineLvl w:val="0"/>
        <w:rPr>
          <w:rFonts w:ascii="仿宋_GB2312" w:hAnsi="宋体" w:eastAsia="仿宋_GB2312" w:cs="宋体"/>
          <w:b/>
          <w:bCs/>
          <w:color w:val="000000"/>
          <w:spacing w:val="20"/>
          <w:sz w:val="32"/>
          <w:szCs w:val="32"/>
        </w:rPr>
      </w:pPr>
    </w:p>
    <w:p>
      <w:pPr>
        <w:widowControl w:val="0"/>
        <w:adjustRightInd/>
        <w:snapToGrid/>
        <w:spacing w:after="0" w:line="600" w:lineRule="exact"/>
        <w:jc w:val="center"/>
        <w:rPr>
          <w:rFonts w:ascii="方正小标宋简体" w:eastAsia="方正小标宋简体"/>
          <w:spacing w:val="28"/>
          <w:sz w:val="44"/>
          <w:szCs w:val="44"/>
        </w:rPr>
      </w:pPr>
      <w:r>
        <w:rPr>
          <w:rFonts w:hint="eastAsia" w:ascii="方正小标宋简体" w:eastAsia="方正小标宋简体"/>
          <w:spacing w:val="28"/>
          <w:sz w:val="44"/>
          <w:szCs w:val="44"/>
        </w:rPr>
        <w:t>响应文件格式</w:t>
      </w:r>
      <w:bookmarkEnd w:id="8"/>
    </w:p>
    <w:p>
      <w:pPr>
        <w:spacing w:after="0" w:line="580" w:lineRule="exact"/>
        <w:jc w:val="both"/>
        <w:rPr>
          <w:rFonts w:ascii="仿宋_GB2312" w:eastAsia="仿宋_GB2312"/>
          <w:b/>
          <w:color w:val="000000"/>
          <w:spacing w:val="20"/>
          <w:sz w:val="32"/>
          <w:szCs w:val="32"/>
        </w:rPr>
      </w:pPr>
    </w:p>
    <w:p>
      <w:pPr>
        <w:spacing w:after="0" w:line="600" w:lineRule="exact"/>
        <w:jc w:val="both"/>
        <w:rPr>
          <w:rFonts w:ascii="仿宋_GB2312" w:hAnsi="仿宋" w:eastAsia="仿宋_GB2312" w:cs="仿宋"/>
          <w:color w:val="000000"/>
          <w:spacing w:val="17"/>
          <w:sz w:val="32"/>
          <w:szCs w:val="32"/>
        </w:rPr>
      </w:pPr>
      <w:r>
        <w:rPr>
          <w:rFonts w:hint="eastAsia" w:ascii="仿宋_GB2312" w:eastAsia="仿宋_GB2312"/>
          <w:color w:val="000000"/>
          <w:spacing w:val="20"/>
          <w:sz w:val="32"/>
          <w:szCs w:val="32"/>
        </w:rPr>
        <w:t xml:space="preserve">   </w:t>
      </w:r>
      <w:r>
        <w:rPr>
          <w:rFonts w:hint="eastAsia" w:ascii="仿宋_GB2312" w:hAnsi="仿宋" w:eastAsia="仿宋_GB2312" w:cs="仿宋"/>
          <w:color w:val="000000"/>
          <w:spacing w:val="17"/>
          <w:sz w:val="32"/>
          <w:szCs w:val="32"/>
        </w:rPr>
        <w:t xml:space="preserve"> 一、本章所制响应文件格式，除格式中明确将该格式作为实质性要求的，一律不具有强制性，但是，供应商响应文件相关资料和本章所制格式不一致的，比选小组将在评分时以响应文件不规范予以扣分处理。</w:t>
      </w:r>
    </w:p>
    <w:p>
      <w:pPr>
        <w:spacing w:after="0" w:line="600" w:lineRule="exact"/>
        <w:jc w:val="both"/>
        <w:rPr>
          <w:rFonts w:ascii="仿宋_GB2312" w:hAnsi="仿宋" w:eastAsia="仿宋_GB2312" w:cs="仿宋"/>
          <w:color w:val="000000"/>
          <w:spacing w:val="17"/>
          <w:sz w:val="32"/>
          <w:szCs w:val="32"/>
        </w:rPr>
      </w:pPr>
      <w:r>
        <w:rPr>
          <w:rFonts w:hint="eastAsia" w:ascii="仿宋_GB2312" w:hAnsi="仿宋" w:eastAsia="仿宋_GB2312" w:cs="仿宋"/>
          <w:color w:val="000000"/>
          <w:spacing w:val="17"/>
          <w:sz w:val="32"/>
          <w:szCs w:val="32"/>
        </w:rPr>
        <w:t xml:space="preserve">    二、本章所制响应文件格式有关表格中的备注栏，由供应商根据自身响应情况作解释性说明，不作为必填项。</w:t>
      </w:r>
    </w:p>
    <w:p>
      <w:pPr>
        <w:spacing w:after="0" w:line="600" w:lineRule="exact"/>
        <w:ind w:firstLine="708" w:firstLineChars="200"/>
        <w:jc w:val="both"/>
        <w:rPr>
          <w:rFonts w:ascii="仿宋_GB2312" w:hAnsi="仿宋" w:eastAsia="仿宋_GB2312" w:cs="仿宋"/>
          <w:color w:val="000000"/>
          <w:spacing w:val="17"/>
          <w:sz w:val="32"/>
          <w:szCs w:val="32"/>
        </w:rPr>
      </w:pPr>
      <w:r>
        <w:rPr>
          <w:rFonts w:hint="eastAsia" w:ascii="仿宋_GB2312" w:hAnsi="仿宋" w:eastAsia="仿宋_GB2312" w:cs="仿宋"/>
          <w:color w:val="000000"/>
          <w:spacing w:val="17"/>
          <w:sz w:val="32"/>
          <w:szCs w:val="32"/>
        </w:rPr>
        <w:t>三、本章所制响应文件格式中需要填写的相关内容事项，可能会与本采购项目无关，在不改变响应文件原义、不影响本项目采购需求的情况下，供应商可以不予填写，但应当注明。</w:t>
      </w:r>
    </w:p>
    <w:p>
      <w:pPr>
        <w:spacing w:after="0" w:line="600" w:lineRule="exact"/>
        <w:jc w:val="both"/>
        <w:rPr>
          <w:rFonts w:ascii="仿宋_GB2312" w:eastAsia="仿宋_GB2312"/>
          <w:b/>
          <w:color w:val="000000"/>
          <w:spacing w:val="17"/>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pStyle w:val="2"/>
      </w:pPr>
    </w:p>
    <w:p>
      <w:pPr>
        <w:spacing w:after="0" w:line="580" w:lineRule="exact"/>
        <w:jc w:val="both"/>
        <w:rPr>
          <w:rFonts w:ascii="方正小标宋简体" w:hAnsi="黑体" w:eastAsia="方正小标宋简体" w:cs="黑体"/>
          <w:color w:val="000000"/>
          <w:spacing w:val="20"/>
          <w:sz w:val="44"/>
          <w:szCs w:val="44"/>
        </w:rPr>
      </w:pPr>
    </w:p>
    <w:p>
      <w:pPr>
        <w:spacing w:after="0" w:line="580" w:lineRule="exact"/>
        <w:jc w:val="center"/>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一、法定代表人授权书</w:t>
      </w: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本授权声明：XXX（单位名称）,XXX（法定代表人姓名、职务）授权XXX</w:t>
      </w:r>
      <w:r>
        <w:rPr>
          <w:rFonts w:hint="eastAsia" w:ascii="仿宋_GB2312" w:hAnsi="仿宋" w:eastAsia="仿宋_GB2312" w:cs="仿宋"/>
          <w:color w:val="000000"/>
          <w:spacing w:val="20"/>
          <w:sz w:val="32"/>
          <w:szCs w:val="32"/>
          <w:u w:val="single"/>
        </w:rPr>
        <w:t xml:space="preserve">                   </w:t>
      </w:r>
      <w:r>
        <w:rPr>
          <w:rFonts w:hint="eastAsia" w:ascii="仿宋_GB2312" w:hAnsi="仿宋" w:eastAsia="仿宋_GB2312" w:cs="仿宋"/>
          <w:color w:val="000000"/>
          <w:spacing w:val="20"/>
          <w:sz w:val="32"/>
          <w:szCs w:val="32"/>
        </w:rPr>
        <w:t>（被授权人姓名、职务）为我方参加XXX项目比选的合法代表，以我方名义全权处理该项目有关比选、报价、签订合同以及执行合同等一切事宜。</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特此声明。</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法定代表人（签字或盖章）：XXX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被授权人签字：XXX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黑体" w:eastAsia="仿宋_GB2312" w:cs="黑体"/>
          <w:b/>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jc w:val="center"/>
        <w:rPr>
          <w:rFonts w:ascii="黑体" w:hAnsi="黑体" w:eastAsia="黑体" w:cs="黑体"/>
          <w:bCs/>
          <w:color w:val="000000"/>
          <w:spacing w:val="20"/>
          <w:sz w:val="32"/>
          <w:szCs w:val="32"/>
        </w:rPr>
      </w:pPr>
      <w:r>
        <w:rPr>
          <w:rFonts w:hint="eastAsia" w:ascii="仿宋_GB2312" w:hAnsi="黑体" w:eastAsia="仿宋_GB2312" w:cs="黑体"/>
          <w:b/>
          <w:bCs/>
          <w:color w:val="000000"/>
          <w:spacing w:val="20"/>
          <w:sz w:val="32"/>
          <w:szCs w:val="32"/>
        </w:rPr>
        <w:br w:type="page"/>
      </w:r>
      <w:r>
        <w:rPr>
          <w:rFonts w:hint="eastAsia" w:ascii="黑体" w:hAnsi="黑体" w:eastAsia="黑体" w:cs="黑体"/>
          <w:bCs/>
          <w:color w:val="000000"/>
          <w:spacing w:val="20"/>
          <w:sz w:val="32"/>
          <w:szCs w:val="32"/>
        </w:rPr>
        <w:t>二、供应商基本情况表</w:t>
      </w:r>
    </w:p>
    <w:p>
      <w:pPr>
        <w:spacing w:after="0" w:line="580" w:lineRule="exact"/>
        <w:jc w:val="both"/>
        <w:rPr>
          <w:rFonts w:ascii="仿宋_GB2312" w:hAnsi="仿宋" w:eastAsia="仿宋_GB2312" w:cs="仿宋"/>
          <w:b/>
          <w:bCs/>
          <w:color w:val="000000"/>
          <w:spacing w:val="20"/>
          <w:sz w:val="32"/>
          <w:szCs w:val="32"/>
        </w:rPr>
      </w:pPr>
    </w:p>
    <w:tbl>
      <w:tblPr>
        <w:tblStyle w:val="10"/>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260"/>
        <w:gridCol w:w="1036"/>
        <w:gridCol w:w="1680"/>
        <w:gridCol w:w="1604"/>
        <w:gridCol w:w="153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供应商名称</w:t>
            </w:r>
          </w:p>
        </w:tc>
        <w:tc>
          <w:tcPr>
            <w:tcW w:w="7995" w:type="dxa"/>
            <w:gridSpan w:val="6"/>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注册地址</w:t>
            </w:r>
          </w:p>
        </w:tc>
        <w:tc>
          <w:tcPr>
            <w:tcW w:w="5580" w:type="dxa"/>
            <w:gridSpan w:val="4"/>
            <w:vAlign w:val="center"/>
          </w:tcPr>
          <w:p>
            <w:pPr>
              <w:spacing w:after="0"/>
              <w:jc w:val="both"/>
              <w:rPr>
                <w:rFonts w:ascii="仿宋_GB2312" w:hAnsi="仿宋" w:eastAsia="仿宋_GB2312" w:cs="仿宋"/>
                <w:bCs/>
                <w:color w:val="000000"/>
                <w:spacing w:val="20"/>
                <w:sz w:val="28"/>
                <w:szCs w:val="28"/>
              </w:rPr>
            </w:pPr>
          </w:p>
        </w:tc>
        <w:tc>
          <w:tcPr>
            <w:tcW w:w="153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邮政编码</w:t>
            </w:r>
          </w:p>
        </w:tc>
        <w:tc>
          <w:tcPr>
            <w:tcW w:w="885" w:type="dxa"/>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145" w:type="dxa"/>
            <w:vMerge w:val="restart"/>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联系方式</w:t>
            </w:r>
          </w:p>
        </w:tc>
        <w:tc>
          <w:tcPr>
            <w:tcW w:w="126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联系人</w:t>
            </w:r>
          </w:p>
        </w:tc>
        <w:tc>
          <w:tcPr>
            <w:tcW w:w="4320" w:type="dxa"/>
            <w:gridSpan w:val="3"/>
            <w:vAlign w:val="center"/>
          </w:tcPr>
          <w:p>
            <w:pPr>
              <w:spacing w:after="0"/>
              <w:jc w:val="both"/>
              <w:rPr>
                <w:rFonts w:ascii="仿宋_GB2312" w:hAnsi="仿宋" w:eastAsia="仿宋_GB2312" w:cs="仿宋"/>
                <w:bCs/>
                <w:color w:val="000000"/>
                <w:spacing w:val="20"/>
                <w:sz w:val="28"/>
                <w:szCs w:val="28"/>
              </w:rPr>
            </w:pPr>
          </w:p>
        </w:tc>
        <w:tc>
          <w:tcPr>
            <w:tcW w:w="153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联系电话</w:t>
            </w:r>
          </w:p>
        </w:tc>
        <w:tc>
          <w:tcPr>
            <w:tcW w:w="885" w:type="dxa"/>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145" w:type="dxa"/>
            <w:vMerge w:val="continue"/>
            <w:vAlign w:val="center"/>
          </w:tcPr>
          <w:p>
            <w:pPr>
              <w:spacing w:after="0"/>
              <w:jc w:val="both"/>
              <w:rPr>
                <w:rFonts w:ascii="仿宋_GB2312" w:hAnsi="仿宋" w:eastAsia="仿宋_GB2312" w:cs="仿宋"/>
                <w:bCs/>
                <w:color w:val="000000"/>
                <w:spacing w:val="20"/>
                <w:sz w:val="28"/>
                <w:szCs w:val="28"/>
              </w:rPr>
            </w:pPr>
          </w:p>
        </w:tc>
        <w:tc>
          <w:tcPr>
            <w:tcW w:w="126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传真</w:t>
            </w:r>
          </w:p>
        </w:tc>
        <w:tc>
          <w:tcPr>
            <w:tcW w:w="4320" w:type="dxa"/>
            <w:gridSpan w:val="3"/>
            <w:vAlign w:val="center"/>
          </w:tcPr>
          <w:p>
            <w:pPr>
              <w:spacing w:after="0"/>
              <w:jc w:val="both"/>
              <w:rPr>
                <w:rFonts w:ascii="仿宋_GB2312" w:hAnsi="仿宋" w:eastAsia="仿宋_GB2312" w:cs="仿宋"/>
                <w:bCs/>
                <w:color w:val="000000"/>
                <w:spacing w:val="20"/>
                <w:sz w:val="28"/>
                <w:szCs w:val="28"/>
              </w:rPr>
            </w:pPr>
          </w:p>
        </w:tc>
        <w:tc>
          <w:tcPr>
            <w:tcW w:w="153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网址</w:t>
            </w:r>
          </w:p>
        </w:tc>
        <w:tc>
          <w:tcPr>
            <w:tcW w:w="885" w:type="dxa"/>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组织结构</w:t>
            </w:r>
          </w:p>
        </w:tc>
        <w:tc>
          <w:tcPr>
            <w:tcW w:w="7995" w:type="dxa"/>
            <w:gridSpan w:val="6"/>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法定代表人</w:t>
            </w:r>
          </w:p>
        </w:tc>
        <w:tc>
          <w:tcPr>
            <w:tcW w:w="126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姓名</w:t>
            </w:r>
          </w:p>
        </w:tc>
        <w:tc>
          <w:tcPr>
            <w:tcW w:w="1036" w:type="dxa"/>
            <w:vAlign w:val="center"/>
          </w:tcPr>
          <w:p>
            <w:pPr>
              <w:spacing w:after="0"/>
              <w:jc w:val="both"/>
              <w:rPr>
                <w:rFonts w:ascii="仿宋_GB2312" w:hAnsi="仿宋" w:eastAsia="仿宋_GB2312" w:cs="仿宋"/>
                <w:bCs/>
                <w:color w:val="000000"/>
                <w:spacing w:val="20"/>
                <w:sz w:val="28"/>
                <w:szCs w:val="28"/>
              </w:rPr>
            </w:pPr>
          </w:p>
        </w:tc>
        <w:tc>
          <w:tcPr>
            <w:tcW w:w="168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技术职称</w:t>
            </w:r>
          </w:p>
        </w:tc>
        <w:tc>
          <w:tcPr>
            <w:tcW w:w="1604" w:type="dxa"/>
            <w:vAlign w:val="center"/>
          </w:tcPr>
          <w:p>
            <w:pPr>
              <w:spacing w:after="0"/>
              <w:jc w:val="both"/>
              <w:rPr>
                <w:rFonts w:ascii="仿宋_GB2312" w:hAnsi="仿宋" w:eastAsia="仿宋_GB2312" w:cs="仿宋"/>
                <w:bCs/>
                <w:color w:val="000000"/>
                <w:spacing w:val="20"/>
                <w:sz w:val="28"/>
                <w:szCs w:val="28"/>
              </w:rPr>
            </w:pPr>
          </w:p>
        </w:tc>
        <w:tc>
          <w:tcPr>
            <w:tcW w:w="153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联系电话</w:t>
            </w:r>
          </w:p>
        </w:tc>
        <w:tc>
          <w:tcPr>
            <w:tcW w:w="885" w:type="dxa"/>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技术负责人</w:t>
            </w:r>
          </w:p>
        </w:tc>
        <w:tc>
          <w:tcPr>
            <w:tcW w:w="126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姓名</w:t>
            </w:r>
          </w:p>
        </w:tc>
        <w:tc>
          <w:tcPr>
            <w:tcW w:w="1036" w:type="dxa"/>
            <w:vAlign w:val="center"/>
          </w:tcPr>
          <w:p>
            <w:pPr>
              <w:spacing w:after="0"/>
              <w:jc w:val="both"/>
              <w:rPr>
                <w:rFonts w:ascii="仿宋_GB2312" w:hAnsi="仿宋" w:eastAsia="仿宋_GB2312" w:cs="仿宋"/>
                <w:bCs/>
                <w:color w:val="000000"/>
                <w:spacing w:val="20"/>
                <w:sz w:val="28"/>
                <w:szCs w:val="28"/>
              </w:rPr>
            </w:pPr>
          </w:p>
        </w:tc>
        <w:tc>
          <w:tcPr>
            <w:tcW w:w="168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技术职称</w:t>
            </w:r>
          </w:p>
        </w:tc>
        <w:tc>
          <w:tcPr>
            <w:tcW w:w="1604" w:type="dxa"/>
            <w:vAlign w:val="center"/>
          </w:tcPr>
          <w:p>
            <w:pPr>
              <w:spacing w:after="0"/>
              <w:jc w:val="both"/>
              <w:rPr>
                <w:rFonts w:ascii="仿宋_GB2312" w:hAnsi="仿宋" w:eastAsia="仿宋_GB2312" w:cs="仿宋"/>
                <w:bCs/>
                <w:color w:val="000000"/>
                <w:spacing w:val="20"/>
                <w:sz w:val="28"/>
                <w:szCs w:val="28"/>
              </w:rPr>
            </w:pPr>
          </w:p>
        </w:tc>
        <w:tc>
          <w:tcPr>
            <w:tcW w:w="1530"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联系电话</w:t>
            </w:r>
          </w:p>
        </w:tc>
        <w:tc>
          <w:tcPr>
            <w:tcW w:w="885" w:type="dxa"/>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成立时间</w:t>
            </w:r>
          </w:p>
        </w:tc>
        <w:tc>
          <w:tcPr>
            <w:tcW w:w="2296" w:type="dxa"/>
            <w:gridSpan w:val="2"/>
            <w:vAlign w:val="center"/>
          </w:tcPr>
          <w:p>
            <w:pPr>
              <w:spacing w:after="0"/>
              <w:jc w:val="both"/>
              <w:rPr>
                <w:rFonts w:ascii="仿宋_GB2312" w:hAnsi="仿宋" w:eastAsia="仿宋_GB2312" w:cs="仿宋"/>
                <w:bCs/>
                <w:color w:val="000000"/>
                <w:spacing w:val="20"/>
                <w:sz w:val="28"/>
                <w:szCs w:val="28"/>
              </w:rPr>
            </w:pPr>
          </w:p>
        </w:tc>
        <w:tc>
          <w:tcPr>
            <w:tcW w:w="5699" w:type="dxa"/>
            <w:gridSpan w:val="4"/>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企业资质等级</w:t>
            </w:r>
          </w:p>
        </w:tc>
        <w:tc>
          <w:tcPr>
            <w:tcW w:w="2296" w:type="dxa"/>
            <w:gridSpan w:val="2"/>
            <w:vAlign w:val="center"/>
          </w:tcPr>
          <w:p>
            <w:pPr>
              <w:spacing w:after="0"/>
              <w:jc w:val="both"/>
              <w:rPr>
                <w:rFonts w:ascii="仿宋_GB2312" w:hAnsi="仿宋" w:eastAsia="仿宋_GB2312" w:cs="仿宋"/>
                <w:bCs/>
                <w:color w:val="000000"/>
                <w:spacing w:val="20"/>
                <w:sz w:val="28"/>
                <w:szCs w:val="28"/>
              </w:rPr>
            </w:pPr>
          </w:p>
        </w:tc>
        <w:tc>
          <w:tcPr>
            <w:tcW w:w="1680" w:type="dxa"/>
            <w:vMerge w:val="restart"/>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其中</w:t>
            </w:r>
          </w:p>
        </w:tc>
        <w:tc>
          <w:tcPr>
            <w:tcW w:w="1604"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项目经理</w:t>
            </w:r>
          </w:p>
        </w:tc>
        <w:tc>
          <w:tcPr>
            <w:tcW w:w="2415" w:type="dxa"/>
            <w:gridSpan w:val="2"/>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营业执照</w:t>
            </w:r>
            <w:r>
              <w:rPr>
                <w:rFonts w:hint="eastAsia" w:ascii="仿宋_GB2312" w:hAnsi="仿宋" w:eastAsia="仿宋_GB2312" w:cs="仿宋"/>
                <w:spacing w:val="20"/>
                <w:sz w:val="28"/>
                <w:szCs w:val="28"/>
              </w:rPr>
              <w:t>号</w:t>
            </w:r>
          </w:p>
        </w:tc>
        <w:tc>
          <w:tcPr>
            <w:tcW w:w="2296" w:type="dxa"/>
            <w:gridSpan w:val="2"/>
            <w:vAlign w:val="center"/>
          </w:tcPr>
          <w:p>
            <w:pPr>
              <w:spacing w:after="0"/>
              <w:jc w:val="both"/>
              <w:rPr>
                <w:rFonts w:ascii="仿宋_GB2312" w:hAnsi="仿宋" w:eastAsia="仿宋_GB2312" w:cs="仿宋"/>
                <w:bCs/>
                <w:color w:val="000000"/>
                <w:spacing w:val="20"/>
                <w:sz w:val="28"/>
                <w:szCs w:val="28"/>
              </w:rPr>
            </w:pPr>
          </w:p>
        </w:tc>
        <w:tc>
          <w:tcPr>
            <w:tcW w:w="1680" w:type="dxa"/>
            <w:vMerge w:val="continue"/>
            <w:vAlign w:val="center"/>
          </w:tcPr>
          <w:p>
            <w:pPr>
              <w:spacing w:after="0"/>
              <w:jc w:val="both"/>
              <w:rPr>
                <w:rFonts w:ascii="仿宋_GB2312" w:hAnsi="仿宋" w:eastAsia="仿宋_GB2312" w:cs="仿宋"/>
                <w:bCs/>
                <w:color w:val="000000"/>
                <w:spacing w:val="20"/>
                <w:sz w:val="28"/>
                <w:szCs w:val="28"/>
              </w:rPr>
            </w:pPr>
          </w:p>
        </w:tc>
        <w:tc>
          <w:tcPr>
            <w:tcW w:w="1604"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高级职称人员</w:t>
            </w:r>
          </w:p>
        </w:tc>
        <w:tc>
          <w:tcPr>
            <w:tcW w:w="2415" w:type="dxa"/>
            <w:gridSpan w:val="2"/>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注册资金</w:t>
            </w:r>
          </w:p>
        </w:tc>
        <w:tc>
          <w:tcPr>
            <w:tcW w:w="2296" w:type="dxa"/>
            <w:gridSpan w:val="2"/>
            <w:vAlign w:val="center"/>
          </w:tcPr>
          <w:p>
            <w:pPr>
              <w:spacing w:after="0"/>
              <w:jc w:val="both"/>
              <w:rPr>
                <w:rFonts w:ascii="仿宋_GB2312" w:hAnsi="仿宋" w:eastAsia="仿宋_GB2312" w:cs="仿宋"/>
                <w:bCs/>
                <w:color w:val="000000"/>
                <w:spacing w:val="20"/>
                <w:sz w:val="28"/>
                <w:szCs w:val="28"/>
              </w:rPr>
            </w:pPr>
          </w:p>
        </w:tc>
        <w:tc>
          <w:tcPr>
            <w:tcW w:w="1680" w:type="dxa"/>
            <w:vMerge w:val="continue"/>
            <w:vAlign w:val="center"/>
          </w:tcPr>
          <w:p>
            <w:pPr>
              <w:spacing w:after="0"/>
              <w:jc w:val="both"/>
              <w:rPr>
                <w:rFonts w:ascii="仿宋_GB2312" w:hAnsi="仿宋" w:eastAsia="仿宋_GB2312" w:cs="仿宋"/>
                <w:bCs/>
                <w:color w:val="000000"/>
                <w:spacing w:val="20"/>
                <w:sz w:val="28"/>
                <w:szCs w:val="28"/>
              </w:rPr>
            </w:pPr>
          </w:p>
        </w:tc>
        <w:tc>
          <w:tcPr>
            <w:tcW w:w="1604"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中级职称人员</w:t>
            </w:r>
          </w:p>
        </w:tc>
        <w:tc>
          <w:tcPr>
            <w:tcW w:w="2415" w:type="dxa"/>
            <w:gridSpan w:val="2"/>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开户银行</w:t>
            </w:r>
          </w:p>
        </w:tc>
        <w:tc>
          <w:tcPr>
            <w:tcW w:w="2296" w:type="dxa"/>
            <w:gridSpan w:val="2"/>
            <w:vAlign w:val="center"/>
          </w:tcPr>
          <w:p>
            <w:pPr>
              <w:spacing w:after="0"/>
              <w:jc w:val="both"/>
              <w:rPr>
                <w:rFonts w:ascii="仿宋_GB2312" w:hAnsi="仿宋" w:eastAsia="仿宋_GB2312" w:cs="仿宋"/>
                <w:bCs/>
                <w:color w:val="000000"/>
                <w:spacing w:val="20"/>
                <w:sz w:val="28"/>
                <w:szCs w:val="28"/>
              </w:rPr>
            </w:pPr>
          </w:p>
        </w:tc>
        <w:tc>
          <w:tcPr>
            <w:tcW w:w="1680" w:type="dxa"/>
            <w:vMerge w:val="continue"/>
            <w:vAlign w:val="center"/>
          </w:tcPr>
          <w:p>
            <w:pPr>
              <w:spacing w:after="0"/>
              <w:jc w:val="both"/>
              <w:rPr>
                <w:rFonts w:ascii="仿宋_GB2312" w:hAnsi="仿宋" w:eastAsia="仿宋_GB2312" w:cs="仿宋"/>
                <w:bCs/>
                <w:color w:val="000000"/>
                <w:spacing w:val="20"/>
                <w:sz w:val="28"/>
                <w:szCs w:val="28"/>
              </w:rPr>
            </w:pPr>
          </w:p>
        </w:tc>
        <w:tc>
          <w:tcPr>
            <w:tcW w:w="1604"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初级职称人员</w:t>
            </w:r>
          </w:p>
        </w:tc>
        <w:tc>
          <w:tcPr>
            <w:tcW w:w="2415" w:type="dxa"/>
            <w:gridSpan w:val="2"/>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账号</w:t>
            </w:r>
          </w:p>
        </w:tc>
        <w:tc>
          <w:tcPr>
            <w:tcW w:w="2296" w:type="dxa"/>
            <w:gridSpan w:val="2"/>
            <w:vAlign w:val="center"/>
          </w:tcPr>
          <w:p>
            <w:pPr>
              <w:spacing w:after="0"/>
              <w:jc w:val="both"/>
              <w:rPr>
                <w:rFonts w:ascii="仿宋_GB2312" w:hAnsi="仿宋" w:eastAsia="仿宋_GB2312" w:cs="仿宋"/>
                <w:bCs/>
                <w:color w:val="000000"/>
                <w:spacing w:val="20"/>
                <w:sz w:val="28"/>
                <w:szCs w:val="28"/>
              </w:rPr>
            </w:pPr>
          </w:p>
        </w:tc>
        <w:tc>
          <w:tcPr>
            <w:tcW w:w="1680" w:type="dxa"/>
            <w:vMerge w:val="continue"/>
            <w:vAlign w:val="center"/>
          </w:tcPr>
          <w:p>
            <w:pPr>
              <w:spacing w:after="0"/>
              <w:jc w:val="both"/>
              <w:rPr>
                <w:rFonts w:ascii="仿宋_GB2312" w:hAnsi="仿宋" w:eastAsia="仿宋_GB2312" w:cs="仿宋"/>
                <w:bCs/>
                <w:color w:val="000000"/>
                <w:spacing w:val="20"/>
                <w:sz w:val="28"/>
                <w:szCs w:val="28"/>
              </w:rPr>
            </w:pPr>
          </w:p>
        </w:tc>
        <w:tc>
          <w:tcPr>
            <w:tcW w:w="1604"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技工</w:t>
            </w:r>
          </w:p>
        </w:tc>
        <w:tc>
          <w:tcPr>
            <w:tcW w:w="2415" w:type="dxa"/>
            <w:gridSpan w:val="2"/>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经营范围</w:t>
            </w:r>
          </w:p>
        </w:tc>
        <w:tc>
          <w:tcPr>
            <w:tcW w:w="7995" w:type="dxa"/>
            <w:gridSpan w:val="6"/>
            <w:vAlign w:val="center"/>
          </w:tcPr>
          <w:p>
            <w:pPr>
              <w:spacing w:after="0"/>
              <w:jc w:val="both"/>
              <w:rPr>
                <w:rFonts w:ascii="仿宋_GB2312" w:hAnsi="仿宋" w:eastAsia="仿宋_GB2312" w:cs="仿宋"/>
                <w:bCs/>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145" w:type="dxa"/>
            <w:vAlign w:val="center"/>
          </w:tcPr>
          <w:p>
            <w:pPr>
              <w:spacing w:after="0"/>
              <w:jc w:val="both"/>
              <w:rPr>
                <w:rFonts w:ascii="仿宋_GB2312" w:hAnsi="仿宋" w:eastAsia="仿宋_GB2312" w:cs="仿宋"/>
                <w:bCs/>
                <w:color w:val="000000"/>
                <w:spacing w:val="20"/>
                <w:sz w:val="28"/>
                <w:szCs w:val="28"/>
              </w:rPr>
            </w:pPr>
            <w:r>
              <w:rPr>
                <w:rFonts w:hint="eastAsia" w:ascii="仿宋_GB2312" w:hAnsi="仿宋" w:eastAsia="仿宋_GB2312" w:cs="仿宋"/>
                <w:bCs/>
                <w:color w:val="000000"/>
                <w:spacing w:val="20"/>
                <w:sz w:val="28"/>
                <w:szCs w:val="28"/>
              </w:rPr>
              <w:t>备注</w:t>
            </w:r>
          </w:p>
        </w:tc>
        <w:tc>
          <w:tcPr>
            <w:tcW w:w="7995" w:type="dxa"/>
            <w:gridSpan w:val="6"/>
            <w:vAlign w:val="center"/>
          </w:tcPr>
          <w:p>
            <w:pPr>
              <w:spacing w:after="0"/>
              <w:jc w:val="both"/>
              <w:rPr>
                <w:rFonts w:ascii="仿宋_GB2312" w:hAnsi="仿宋" w:eastAsia="仿宋_GB2312" w:cs="仿宋"/>
                <w:bCs/>
                <w:color w:val="000000"/>
                <w:spacing w:val="20"/>
                <w:sz w:val="28"/>
                <w:szCs w:val="28"/>
              </w:rPr>
            </w:pPr>
          </w:p>
        </w:tc>
      </w:tr>
    </w:tbl>
    <w:p>
      <w:pPr>
        <w:spacing w:after="0" w:line="500" w:lineRule="exact"/>
        <w:ind w:firstLine="360" w:firstLineChars="1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0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0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  期：XXX年XXX月XXX日</w:t>
      </w:r>
    </w:p>
    <w:p>
      <w:pPr>
        <w:spacing w:after="0" w:line="580" w:lineRule="exact"/>
        <w:ind w:firstLine="3960" w:firstLineChars="1100"/>
        <w:jc w:val="both"/>
        <w:rPr>
          <w:rFonts w:ascii="黑体" w:hAnsi="黑体" w:eastAsia="黑体" w:cs="黑体"/>
          <w:color w:val="000000"/>
          <w:spacing w:val="20"/>
          <w:sz w:val="32"/>
          <w:szCs w:val="32"/>
        </w:rPr>
      </w:pPr>
    </w:p>
    <w:p>
      <w:pPr>
        <w:spacing w:after="0" w:line="580" w:lineRule="exact"/>
        <w:jc w:val="center"/>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三、承诺函</w:t>
      </w:r>
    </w:p>
    <w:p>
      <w:pPr>
        <w:spacing w:after="0" w:line="580" w:lineRule="exact"/>
        <w:ind w:firstLine="720" w:firstLineChars="200"/>
        <w:jc w:val="both"/>
        <w:rPr>
          <w:rFonts w:ascii="仿宋_GB2312" w:hAnsi="宋体" w:eastAsia="仿宋_GB2312"/>
          <w:b/>
          <w:color w:val="000000"/>
          <w:spacing w:val="20"/>
          <w:sz w:val="32"/>
          <w:szCs w:val="32"/>
        </w:rPr>
      </w:pPr>
    </w:p>
    <w:p>
      <w:pPr>
        <w:keepNext w:val="0"/>
        <w:keepLines w:val="0"/>
        <w:pageBreakBefore w:val="0"/>
        <w:widowControl/>
        <w:kinsoku/>
        <w:wordWrap/>
        <w:overflowPunct/>
        <w:topLinePunct w:val="0"/>
        <w:autoSpaceDE/>
        <w:autoSpaceDN/>
        <w:bidi w:val="0"/>
        <w:adjustRightInd w:val="0"/>
        <w:snapToGrid w:val="0"/>
        <w:spacing w:after="0" w:line="540" w:lineRule="exact"/>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我公司作为本次采购项目的供应商，根据比选文件要求，现郑重承诺如下：</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一、具备《中华人民共和国政府采购法》第二十二条第一款和本项目规定的条件：</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（一）具有独立承担民事责任的能力；</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（三）具有履行合同所必需的设备和专业技术能力；</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（四）有依法缴纳税收和社会保障资金的良好记录；</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（五）参加政府采购活动前三年内，在经营活动中没有重大违法记录；</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（六）法律、行政法规规定的其他条件；</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（七）根据采购项目提出的特殊条件。</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三、在参加本次采购活动中，不存在与单位负责人为同一人或者存在直接控股、管理关系的其他供应商参与同一合同项下的政府采购活动的行为。</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五、如果有《四川省政府采购当事人诚信管理办法》（川财采</w:t>
      </w:r>
      <w:r>
        <w:rPr>
          <w:rFonts w:hint="eastAsia" w:ascii="仿宋_GB2312" w:hAnsi="仿宋_GB2312" w:eastAsia="仿宋_GB2312" w:cs="仿宋_GB2312"/>
          <w:color w:val="000000"/>
          <w:spacing w:val="20"/>
          <w:sz w:val="32"/>
          <w:szCs w:val="32"/>
        </w:rPr>
        <w:t>〔</w:t>
      </w:r>
      <w:r>
        <w:rPr>
          <w:rFonts w:hint="eastAsia" w:ascii="仿宋_GB2312" w:hAnsi="仿宋" w:eastAsia="仿宋_GB2312" w:cs="仿宋"/>
          <w:color w:val="000000"/>
          <w:spacing w:val="20"/>
          <w:sz w:val="32"/>
          <w:szCs w:val="32"/>
        </w:rPr>
        <w:t>2015</w:t>
      </w:r>
      <w:r>
        <w:rPr>
          <w:rFonts w:hint="eastAsia" w:ascii="仿宋_GB2312" w:hAnsi="仿宋_GB2312" w:eastAsia="仿宋_GB2312" w:cs="仿宋_GB2312"/>
          <w:color w:val="000000"/>
          <w:spacing w:val="20"/>
          <w:sz w:val="32"/>
          <w:szCs w:val="32"/>
        </w:rPr>
        <w:t>〕</w:t>
      </w:r>
      <w:r>
        <w:rPr>
          <w:rFonts w:hint="eastAsia" w:ascii="仿宋_GB2312" w:hAnsi="仿宋" w:eastAsia="仿宋_GB2312" w:cs="仿宋"/>
          <w:color w:val="000000"/>
          <w:spacing w:val="20"/>
          <w:sz w:val="32"/>
          <w:szCs w:val="32"/>
        </w:rPr>
        <w:t>33号）规定的记入诚信档案的失信行为，将在响应文件中全面如实反映。</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六、响应文件中提供的任何资料和技术、服务、商务等响应承诺情况都是真实的、有效的、合法的。</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如本项目比选过程中需要提供样品，则我公司提供的样品即为成交后将要提供的成交产品，我公司对提供样品的性能和质量负责，因样品存在缺陷或者不符合比选文件要求导致未能成交的，我公司愿意承担相应不利后果。</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本公司对上述承诺的内容事项真实性负责。如经</w:t>
      </w:r>
      <w:r>
        <w:rPr>
          <w:rFonts w:hint="eastAsia" w:ascii="仿宋_GB2312" w:hAnsi="仿宋" w:eastAsia="仿宋_GB2312" w:cs="仿宋"/>
          <w:spacing w:val="20"/>
          <w:sz w:val="32"/>
          <w:szCs w:val="32"/>
        </w:rPr>
        <w:t>查实上述承诺的内容事项存在虚假，我公司愿意接受以提供虚假材料谋取成交的法</w:t>
      </w:r>
      <w:r>
        <w:rPr>
          <w:rFonts w:hint="eastAsia" w:ascii="仿宋_GB2312" w:hAnsi="仿宋" w:eastAsia="仿宋_GB2312" w:cs="仿宋"/>
          <w:color w:val="000000"/>
          <w:spacing w:val="20"/>
          <w:sz w:val="32"/>
          <w:szCs w:val="32"/>
        </w:rPr>
        <w:t>律责任。</w:t>
      </w:r>
    </w:p>
    <w:p>
      <w:pPr>
        <w:keepNext w:val="0"/>
        <w:keepLines w:val="0"/>
        <w:pageBreakBefore w:val="0"/>
        <w:widowControl/>
        <w:kinsoku/>
        <w:wordWrap/>
        <w:overflowPunct/>
        <w:topLinePunct w:val="0"/>
        <w:autoSpaceDE/>
        <w:autoSpaceDN/>
        <w:bidi w:val="0"/>
        <w:adjustRightInd w:val="0"/>
        <w:snapToGrid w:val="0"/>
        <w:spacing w:after="0" w:line="540" w:lineRule="exact"/>
        <w:jc w:val="both"/>
        <w:textAlignment w:val="auto"/>
        <w:rPr>
          <w:rFonts w:ascii="仿宋_GB2312" w:hAnsi="仿宋" w:eastAsia="仿宋_GB2312" w:cs="仿宋"/>
          <w:color w:val="000000"/>
          <w:spacing w:val="20"/>
          <w:sz w:val="32"/>
          <w:szCs w:val="32"/>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法定代表人签字或者加盖个人私章：XXXX</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授权代表签字：XXXX</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供应商名称：XXXX（盖章）</w:t>
      </w:r>
    </w:p>
    <w:p>
      <w:pPr>
        <w:keepNext w:val="0"/>
        <w:keepLines w:val="0"/>
        <w:pageBreakBefore w:val="0"/>
        <w:widowControl/>
        <w:kinsoku/>
        <w:wordWrap/>
        <w:overflowPunct/>
        <w:topLinePunct w:val="0"/>
        <w:autoSpaceDE/>
        <w:autoSpaceDN/>
        <w:bidi w:val="0"/>
        <w:adjustRightInd w:val="0"/>
        <w:snapToGrid w:val="0"/>
        <w:spacing w:after="0" w:line="540" w:lineRule="exact"/>
        <w:ind w:firstLine="720" w:firstLineChars="200"/>
        <w:jc w:val="both"/>
        <w:textAlignment w:val="auto"/>
        <w:rPr>
          <w:rFonts w:ascii="仿宋_GB2312" w:hAnsi="仿宋" w:eastAsia="仿宋_GB2312" w:cs="仿宋"/>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jc w:val="center"/>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四、报价函</w:t>
      </w:r>
    </w:p>
    <w:p>
      <w:pPr>
        <w:spacing w:after="0" w:line="580" w:lineRule="exact"/>
        <w:jc w:val="both"/>
        <w:rPr>
          <w:rFonts w:ascii="仿宋_GB2312" w:hAnsi="宋体" w:eastAsia="仿宋_GB2312"/>
          <w:color w:val="000000"/>
          <w:spacing w:val="20"/>
          <w:sz w:val="32"/>
          <w:szCs w:val="32"/>
        </w:rPr>
      </w:pPr>
    </w:p>
    <w:p>
      <w:pPr>
        <w:keepNext w:val="0"/>
        <w:keepLines w:val="0"/>
        <w:pageBreakBefore w:val="0"/>
        <w:widowControl/>
        <w:kinsoku/>
        <w:wordWrap/>
        <w:overflowPunct/>
        <w:topLinePunct w:val="0"/>
        <w:autoSpaceDE/>
        <w:autoSpaceDN/>
        <w:bidi w:val="0"/>
        <w:adjustRightInd w:val="0"/>
        <w:snapToGrid w:val="0"/>
        <w:spacing w:after="0" w:line="480" w:lineRule="exact"/>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1.我方全面研究了“XXXXXX”项目比选文件，决定参加贵单位组织的本项目比选采购。</w:t>
      </w: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2.我方自愿按照比选文件规定的各项要求向采购人提供所需服务，愿意以人民币（大写）为报价。</w:t>
      </w: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3.一旦我方成交，我方将严格履行政府采购合同规定的责任和义务。</w:t>
      </w: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4.我方同意本比选文件依据《四川省政府采购当事人诚信管理办法》（川财采〔2015〕33号文件）对我方可能存在的失信行为进行惩戒。</w:t>
      </w: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5.我方为本项目提交的响应文件正本1份，副本2份，用于必须报价。</w:t>
      </w: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6.我方愿意提供贵单位可能另外要求的，与比选报价有关的文件资料，并保证我方已提供和将要提供的文件资料是真实、准确的。</w:t>
      </w: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7.本次比选，我方递交的响应文件有效期为比选文件规定起算之日起XX天。</w:t>
      </w:r>
    </w:p>
    <w:p>
      <w:pPr>
        <w:keepNext w:val="0"/>
        <w:keepLines w:val="0"/>
        <w:pageBreakBefore w:val="0"/>
        <w:widowControl/>
        <w:kinsoku/>
        <w:wordWrap/>
        <w:overflowPunct/>
        <w:topLinePunct w:val="0"/>
        <w:autoSpaceDE/>
        <w:autoSpaceDN/>
        <w:bidi w:val="0"/>
        <w:adjustRightInd w:val="0"/>
        <w:snapToGrid w:val="0"/>
        <w:spacing w:after="0" w:line="480" w:lineRule="exact"/>
        <w:jc w:val="both"/>
        <w:textAlignment w:val="auto"/>
        <w:rPr>
          <w:rFonts w:ascii="仿宋_GB2312" w:hAnsi="仿宋" w:eastAsia="仿宋_GB2312" w:cs="仿宋"/>
          <w:color w:val="000000"/>
          <w:spacing w:val="20"/>
          <w:sz w:val="32"/>
          <w:szCs w:val="32"/>
        </w:rPr>
      </w:pPr>
    </w:p>
    <w:p>
      <w:pPr>
        <w:keepNext w:val="0"/>
        <w:keepLines w:val="0"/>
        <w:pageBreakBefore w:val="0"/>
        <w:widowControl/>
        <w:kinsoku/>
        <w:wordWrap/>
        <w:overflowPunct/>
        <w:topLinePunct w:val="0"/>
        <w:autoSpaceDE/>
        <w:autoSpaceDN/>
        <w:bidi w:val="0"/>
        <w:adjustRightInd w:val="0"/>
        <w:snapToGrid w:val="0"/>
        <w:spacing w:after="0" w:line="48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keepNext w:val="0"/>
        <w:keepLines w:val="0"/>
        <w:pageBreakBefore w:val="0"/>
        <w:widowControl/>
        <w:kinsoku/>
        <w:wordWrap/>
        <w:overflowPunct/>
        <w:topLinePunct w:val="0"/>
        <w:autoSpaceDE/>
        <w:autoSpaceDN/>
        <w:bidi w:val="0"/>
        <w:adjustRightInd w:val="0"/>
        <w:snapToGrid w:val="0"/>
        <w:spacing w:after="0" w:line="480" w:lineRule="exact"/>
        <w:ind w:firstLine="705" w:firstLineChars="196"/>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法定代表人或授权代表（签字或盖章）：XXX</w:t>
      </w:r>
    </w:p>
    <w:p>
      <w:pPr>
        <w:keepNext w:val="0"/>
        <w:keepLines w:val="0"/>
        <w:pageBreakBefore w:val="0"/>
        <w:widowControl/>
        <w:kinsoku/>
        <w:wordWrap/>
        <w:overflowPunct/>
        <w:topLinePunct w:val="0"/>
        <w:autoSpaceDE/>
        <w:autoSpaceDN/>
        <w:bidi w:val="0"/>
        <w:adjustRightInd w:val="0"/>
        <w:snapToGrid w:val="0"/>
        <w:spacing w:after="0" w:line="480" w:lineRule="exact"/>
        <w:ind w:firstLine="705" w:firstLineChars="196"/>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通讯地址：XXX</w:t>
      </w:r>
    </w:p>
    <w:p>
      <w:pPr>
        <w:keepNext w:val="0"/>
        <w:keepLines w:val="0"/>
        <w:pageBreakBefore w:val="0"/>
        <w:widowControl/>
        <w:kinsoku/>
        <w:wordWrap/>
        <w:overflowPunct/>
        <w:topLinePunct w:val="0"/>
        <w:autoSpaceDE/>
        <w:autoSpaceDN/>
        <w:bidi w:val="0"/>
        <w:adjustRightInd w:val="0"/>
        <w:snapToGrid w:val="0"/>
        <w:spacing w:after="0" w:line="480" w:lineRule="exact"/>
        <w:ind w:firstLine="705" w:firstLineChars="196"/>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邮政编码：XXX</w:t>
      </w:r>
    </w:p>
    <w:p>
      <w:pPr>
        <w:keepNext w:val="0"/>
        <w:keepLines w:val="0"/>
        <w:pageBreakBefore w:val="0"/>
        <w:widowControl/>
        <w:kinsoku/>
        <w:wordWrap/>
        <w:overflowPunct/>
        <w:topLinePunct w:val="0"/>
        <w:autoSpaceDE/>
        <w:autoSpaceDN/>
        <w:bidi w:val="0"/>
        <w:adjustRightInd w:val="0"/>
        <w:snapToGrid w:val="0"/>
        <w:spacing w:after="0" w:line="480" w:lineRule="exact"/>
        <w:ind w:firstLine="705" w:firstLineChars="196"/>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联系电话：XXX</w:t>
      </w:r>
    </w:p>
    <w:p>
      <w:pPr>
        <w:keepNext w:val="0"/>
        <w:keepLines w:val="0"/>
        <w:pageBreakBefore w:val="0"/>
        <w:widowControl/>
        <w:kinsoku/>
        <w:wordWrap/>
        <w:overflowPunct/>
        <w:topLinePunct w:val="0"/>
        <w:autoSpaceDE/>
        <w:autoSpaceDN/>
        <w:bidi w:val="0"/>
        <w:adjustRightInd w:val="0"/>
        <w:snapToGrid w:val="0"/>
        <w:spacing w:after="0" w:line="480" w:lineRule="exact"/>
        <w:ind w:firstLine="705" w:firstLineChars="196"/>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传    真：XXX</w:t>
      </w:r>
    </w:p>
    <w:p>
      <w:pPr>
        <w:keepNext w:val="0"/>
        <w:keepLines w:val="0"/>
        <w:pageBreakBefore w:val="0"/>
        <w:widowControl/>
        <w:kinsoku/>
        <w:wordWrap/>
        <w:overflowPunct/>
        <w:topLinePunct w:val="0"/>
        <w:autoSpaceDE/>
        <w:autoSpaceDN/>
        <w:bidi w:val="0"/>
        <w:adjustRightInd w:val="0"/>
        <w:snapToGrid w:val="0"/>
        <w:spacing w:after="0" w:line="480" w:lineRule="exact"/>
        <w:ind w:firstLine="705" w:firstLineChars="196"/>
        <w:jc w:val="both"/>
        <w:textAlignment w:val="auto"/>
        <w:rPr>
          <w:rFonts w:ascii="仿宋_GB2312" w:hAnsi="仿宋" w:eastAsia="仿宋_GB2312" w:cs="仿宋"/>
          <w:color w:val="000000"/>
          <w:spacing w:val="20"/>
          <w:sz w:val="32"/>
          <w:szCs w:val="32"/>
        </w:rPr>
        <w:sectPr>
          <w:footerReference r:id="rId6" w:type="first"/>
          <w:headerReference r:id="rId4" w:type="default"/>
          <w:footerReference r:id="rId5" w:type="default"/>
          <w:pgSz w:w="11906" w:h="16840"/>
          <w:pgMar w:top="1723" w:right="1746" w:bottom="1610" w:left="1746" w:header="851" w:footer="850" w:gutter="0"/>
          <w:pgNumType w:fmt="decimal"/>
          <w:cols w:space="720" w:num="1"/>
          <w:titlePg/>
          <w:docGrid w:type="linesAndChars" w:linePitch="312" w:charSpace="0"/>
        </w:sectPr>
      </w:pPr>
      <w:r>
        <w:rPr>
          <w:rFonts w:hint="eastAsia" w:ascii="仿宋_GB2312" w:hAnsi="仿宋" w:eastAsia="仿宋_GB2312" w:cs="仿宋"/>
          <w:color w:val="000000"/>
          <w:spacing w:val="20"/>
          <w:sz w:val="32"/>
          <w:szCs w:val="32"/>
        </w:rPr>
        <w:t>日    期：XXX年XXX月XXX日</w:t>
      </w:r>
    </w:p>
    <w:p>
      <w:pPr>
        <w:pageBreakBefore w:val="0"/>
        <w:kinsoku/>
        <w:wordWrap/>
        <w:overflowPunct/>
        <w:topLinePunct w:val="0"/>
        <w:autoSpaceDE/>
        <w:autoSpaceDN/>
        <w:bidi w:val="0"/>
        <w:spacing w:after="0" w:line="560" w:lineRule="exact"/>
        <w:jc w:val="center"/>
        <w:textAlignment w:val="auto"/>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五、中小企业声明函（实质性要求）</w:t>
      </w:r>
    </w:p>
    <w:p>
      <w:pPr>
        <w:pStyle w:val="15"/>
        <w:pageBreakBefore w:val="0"/>
        <w:kinsoku/>
        <w:wordWrap/>
        <w:overflowPunct/>
        <w:topLinePunct w:val="0"/>
        <w:autoSpaceDE/>
        <w:autoSpaceDN/>
        <w:bidi w:val="0"/>
        <w:spacing w:before="0" w:after="0" w:line="560" w:lineRule="exact"/>
        <w:textAlignment w:val="auto"/>
        <w:outlineLvl w:val="9"/>
        <w:rPr>
          <w:rFonts w:ascii="仿宋_GB2312" w:eastAsia="仿宋_GB2312"/>
          <w:spacing w:val="20"/>
          <w:sz w:val="32"/>
        </w:rPr>
      </w:pPr>
    </w:p>
    <w:p>
      <w:pPr>
        <w:pageBreakBefore w:val="0"/>
        <w:kinsoku/>
        <w:wordWrap/>
        <w:overflowPunct/>
        <w:topLinePunct w:val="0"/>
        <w:autoSpaceDE/>
        <w:autoSpaceDN/>
        <w:bidi w:val="0"/>
        <w:spacing w:after="0" w:line="56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本公司郑重声明，根据《政府采购促进中小企业发展暂行办法》（财库</w:t>
      </w:r>
      <w:r>
        <w:rPr>
          <w:rFonts w:hint="eastAsia" w:ascii="仿宋_GB2312" w:hAnsi="仿宋_GB2312" w:eastAsia="仿宋_GB2312" w:cs="仿宋_GB2312"/>
          <w:color w:val="000000"/>
          <w:spacing w:val="20"/>
          <w:sz w:val="32"/>
          <w:szCs w:val="32"/>
        </w:rPr>
        <w:t>〔</w:t>
      </w:r>
      <w:r>
        <w:rPr>
          <w:rFonts w:hint="eastAsia" w:ascii="仿宋_GB2312" w:hAnsi="仿宋" w:eastAsia="仿宋_GB2312" w:cs="仿宋"/>
          <w:color w:val="000000"/>
          <w:spacing w:val="20"/>
          <w:sz w:val="32"/>
          <w:szCs w:val="32"/>
        </w:rPr>
        <w:t>2011</w:t>
      </w:r>
      <w:r>
        <w:rPr>
          <w:rFonts w:hint="eastAsia" w:ascii="仿宋_GB2312" w:hAnsi="仿宋_GB2312" w:eastAsia="仿宋_GB2312" w:cs="仿宋_GB2312"/>
          <w:color w:val="000000"/>
          <w:spacing w:val="20"/>
          <w:sz w:val="32"/>
          <w:szCs w:val="32"/>
        </w:rPr>
        <w:t>〕</w:t>
      </w:r>
      <w:r>
        <w:rPr>
          <w:rFonts w:hint="eastAsia" w:ascii="仿宋_GB2312" w:hAnsi="仿宋" w:eastAsia="仿宋_GB2312" w:cs="仿宋"/>
          <w:color w:val="000000"/>
          <w:spacing w:val="20"/>
          <w:sz w:val="32"/>
          <w:szCs w:val="32"/>
        </w:rPr>
        <w:t>181号）的规定，本公司为XXX（请填写：中型、小型、微型）企业。即，本公司同时满足以下条件：</w:t>
      </w:r>
    </w:p>
    <w:p>
      <w:pPr>
        <w:pageBreakBefore w:val="0"/>
        <w:kinsoku/>
        <w:wordWrap/>
        <w:overflowPunct/>
        <w:topLinePunct w:val="0"/>
        <w:autoSpaceDE/>
        <w:autoSpaceDN/>
        <w:bidi w:val="0"/>
        <w:spacing w:after="0" w:line="56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1.根据《工业和信息化部、国家统计局、国家发展和改革委员会、财政部关于印发中小企业划型标准规定的通知》（工信部联企业</w:t>
      </w:r>
      <w:r>
        <w:rPr>
          <w:rFonts w:hint="eastAsia" w:ascii="仿宋_GB2312" w:hAnsi="仿宋_GB2312" w:eastAsia="仿宋_GB2312" w:cs="仿宋_GB2312"/>
          <w:color w:val="000000"/>
          <w:spacing w:val="20"/>
          <w:sz w:val="32"/>
          <w:szCs w:val="32"/>
        </w:rPr>
        <w:t>〔</w:t>
      </w:r>
      <w:r>
        <w:rPr>
          <w:rFonts w:hint="eastAsia" w:ascii="仿宋_GB2312" w:hAnsi="仿宋" w:eastAsia="仿宋_GB2312" w:cs="仿宋"/>
          <w:color w:val="000000"/>
          <w:spacing w:val="20"/>
          <w:sz w:val="32"/>
          <w:szCs w:val="32"/>
        </w:rPr>
        <w:t>2011</w:t>
      </w:r>
      <w:r>
        <w:rPr>
          <w:rFonts w:hint="eastAsia" w:ascii="仿宋_GB2312" w:hAnsi="仿宋_GB2312" w:eastAsia="仿宋_GB2312" w:cs="仿宋_GB2312"/>
          <w:color w:val="000000"/>
          <w:spacing w:val="20"/>
          <w:sz w:val="32"/>
          <w:szCs w:val="32"/>
        </w:rPr>
        <w:t>〕</w:t>
      </w:r>
      <w:r>
        <w:rPr>
          <w:rFonts w:hint="eastAsia" w:ascii="仿宋_GB2312" w:hAnsi="仿宋" w:eastAsia="仿宋_GB2312" w:cs="仿宋"/>
          <w:color w:val="000000"/>
          <w:spacing w:val="20"/>
          <w:sz w:val="32"/>
          <w:szCs w:val="32"/>
        </w:rPr>
        <w:t>300号）规定的划分标准，本公司属于XXX行业，从业人员XXX人，营业收入XXX万元，资产总额XXX万元，本公司为XXX（请填写：中型、小型、微型）企业。</w:t>
      </w:r>
    </w:p>
    <w:p>
      <w:pPr>
        <w:pageBreakBefore w:val="0"/>
        <w:kinsoku/>
        <w:wordWrap/>
        <w:overflowPunct/>
        <w:topLinePunct w:val="0"/>
        <w:autoSpaceDE/>
        <w:autoSpaceDN/>
        <w:bidi w:val="0"/>
        <w:spacing w:after="0" w:line="56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2.本公司参加XXX单位的XXX项目采购活动提供本企业制造的货物，由本企业承担工程、提供服务，或者提供其他XXX（请填写：中型、小型、微型）企业制造的货物。本条所称货物不包括使用大型企业注册商标的货物。</w:t>
      </w:r>
    </w:p>
    <w:p>
      <w:pPr>
        <w:pageBreakBefore w:val="0"/>
        <w:kinsoku/>
        <w:wordWrap/>
        <w:overflowPunct/>
        <w:topLinePunct w:val="0"/>
        <w:autoSpaceDE/>
        <w:autoSpaceDN/>
        <w:bidi w:val="0"/>
        <w:spacing w:after="0" w:line="56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本公司对上述声明的真实性负责。如有虚假，将依法承担相应责任。</w:t>
      </w:r>
    </w:p>
    <w:p>
      <w:pPr>
        <w:pageBreakBefore w:val="0"/>
        <w:kinsoku/>
        <w:wordWrap/>
        <w:overflowPunct/>
        <w:topLinePunct w:val="0"/>
        <w:autoSpaceDE/>
        <w:autoSpaceDN/>
        <w:bidi w:val="0"/>
        <w:spacing w:after="0" w:line="560" w:lineRule="exact"/>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w:t>
      </w:r>
    </w:p>
    <w:p>
      <w:pPr>
        <w:pageBreakBefore w:val="0"/>
        <w:kinsoku/>
        <w:wordWrap/>
        <w:overflowPunct/>
        <w:topLinePunct w:val="0"/>
        <w:autoSpaceDE/>
        <w:autoSpaceDN/>
        <w:bidi w:val="0"/>
        <w:spacing w:after="0" w:line="56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供应商名称：XXXX（盖单位公章）</w:t>
      </w:r>
    </w:p>
    <w:p>
      <w:pPr>
        <w:pageBreakBefore w:val="0"/>
        <w:kinsoku/>
        <w:wordWrap/>
        <w:overflowPunct/>
        <w:topLinePunct w:val="0"/>
        <w:autoSpaceDE/>
        <w:autoSpaceDN/>
        <w:bidi w:val="0"/>
        <w:spacing w:after="0" w:line="56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pageBreakBefore w:val="0"/>
        <w:kinsoku/>
        <w:wordWrap/>
        <w:overflowPunct/>
        <w:topLinePunct w:val="0"/>
        <w:autoSpaceDE/>
        <w:autoSpaceDN/>
        <w:bidi w:val="0"/>
        <w:spacing w:after="0" w:line="56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日期：XXXX</w:t>
      </w:r>
    </w:p>
    <w:p>
      <w:pPr>
        <w:spacing w:after="0" w:line="580" w:lineRule="exact"/>
        <w:jc w:val="center"/>
        <w:rPr>
          <w:rFonts w:ascii="仿宋_GB2312" w:hAnsi="黑体" w:eastAsia="仿宋_GB2312" w:cs="黑体"/>
          <w:b/>
          <w:spacing w:val="20"/>
          <w:sz w:val="32"/>
          <w:szCs w:val="32"/>
        </w:rPr>
      </w:pPr>
      <w:r>
        <w:rPr>
          <w:rFonts w:hint="eastAsia" w:ascii="仿宋_GB2312" w:hAnsi="黑体" w:eastAsia="仿宋_GB2312" w:cs="黑体"/>
          <w:b/>
          <w:spacing w:val="20"/>
          <w:sz w:val="32"/>
          <w:szCs w:val="32"/>
        </w:rPr>
        <w:br w:type="page"/>
      </w:r>
      <w:r>
        <w:rPr>
          <w:rFonts w:hint="eastAsia" w:ascii="黑体" w:hAnsi="黑体" w:eastAsia="黑体" w:cs="黑体"/>
          <w:spacing w:val="20"/>
          <w:sz w:val="32"/>
          <w:szCs w:val="32"/>
        </w:rPr>
        <w:t>六、残疾人福利性单位声明函</w:t>
      </w:r>
      <w:r>
        <w:rPr>
          <w:rFonts w:hint="eastAsia" w:ascii="黑体" w:hAnsi="黑体" w:eastAsia="黑体" w:cs="黑体"/>
          <w:bCs/>
          <w:color w:val="000000"/>
          <w:spacing w:val="20"/>
          <w:sz w:val="32"/>
          <w:szCs w:val="32"/>
        </w:rPr>
        <w:t>（实质性要求）</w:t>
      </w:r>
    </w:p>
    <w:p>
      <w:pPr>
        <w:spacing w:after="0" w:line="580" w:lineRule="exact"/>
        <w:jc w:val="both"/>
        <w:rPr>
          <w:rFonts w:ascii="仿宋_GB2312" w:eastAsia="仿宋_GB2312"/>
          <w:b/>
          <w:spacing w:val="20"/>
          <w:sz w:val="32"/>
          <w:szCs w:val="32"/>
        </w:rPr>
      </w:pPr>
    </w:p>
    <w:p>
      <w:pPr>
        <w:spacing w:after="0" w:line="600" w:lineRule="exact"/>
        <w:ind w:firstLine="752" w:firstLineChars="200"/>
        <w:jc w:val="both"/>
        <w:rPr>
          <w:rFonts w:ascii="仿宋_GB2312" w:hAnsi="仿宋" w:eastAsia="仿宋_GB2312" w:cs="仿宋"/>
          <w:spacing w:val="28"/>
          <w:sz w:val="32"/>
          <w:szCs w:val="32"/>
        </w:rPr>
      </w:pPr>
      <w:r>
        <w:rPr>
          <w:rFonts w:hint="eastAsia" w:ascii="仿宋_GB2312" w:hAnsi="仿宋" w:eastAsia="仿宋_GB2312" w:cs="仿宋"/>
          <w:spacing w:val="28"/>
          <w:sz w:val="32"/>
          <w:szCs w:val="3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600" w:lineRule="exact"/>
        <w:ind w:firstLine="752" w:firstLineChars="200"/>
        <w:jc w:val="both"/>
        <w:rPr>
          <w:rFonts w:ascii="仿宋_GB2312" w:hAnsi="仿宋" w:eastAsia="仿宋_GB2312" w:cs="仿宋"/>
          <w:spacing w:val="28"/>
          <w:sz w:val="32"/>
          <w:szCs w:val="32"/>
        </w:rPr>
      </w:pPr>
      <w:r>
        <w:rPr>
          <w:rFonts w:hint="eastAsia" w:ascii="仿宋_GB2312" w:hAnsi="仿宋" w:eastAsia="仿宋_GB2312" w:cs="仿宋"/>
          <w:spacing w:val="28"/>
          <w:sz w:val="32"/>
          <w:szCs w:val="32"/>
        </w:rPr>
        <w:t>本单位对上述声明的真实性负责。如有虚假，将依法承担相应责任。</w:t>
      </w: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color w:val="339966"/>
          <w:spacing w:val="20"/>
          <w:sz w:val="32"/>
          <w:szCs w:val="32"/>
        </w:rPr>
        <w:t>　</w:t>
      </w:r>
      <w:r>
        <w:rPr>
          <w:rFonts w:hint="eastAsia" w:ascii="仿宋_GB2312" w:hAnsi="仿宋" w:eastAsia="仿宋_GB2312" w:cs="仿宋"/>
          <w:spacing w:val="20"/>
          <w:sz w:val="32"/>
          <w:szCs w:val="32"/>
        </w:rPr>
        <w:t>　</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单位名称：XXXX（盖单位公章）</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法定代表人或授权代表（签字）：XXXX</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日期：XXXX</w:t>
      </w:r>
    </w:p>
    <w:p>
      <w:pPr>
        <w:spacing w:after="0" w:line="580" w:lineRule="exact"/>
        <w:jc w:val="both"/>
        <w:rPr>
          <w:rFonts w:ascii="仿宋_GB2312" w:hAnsi="宋体" w:eastAsia="仿宋_GB2312"/>
          <w:b/>
          <w:bCs/>
          <w:color w:val="000000"/>
          <w:spacing w:val="20"/>
          <w:sz w:val="32"/>
          <w:szCs w:val="32"/>
        </w:rPr>
        <w:sectPr>
          <w:footerReference r:id="rId7" w:type="default"/>
          <w:pgSz w:w="11906" w:h="16840"/>
          <w:pgMar w:top="1837" w:right="1644" w:bottom="1610" w:left="1701" w:header="851" w:footer="850" w:gutter="0"/>
          <w:pgNumType w:fmt="decimal"/>
          <w:cols w:space="720" w:num="1"/>
          <w:docGrid w:linePitch="312" w:charSpace="0"/>
        </w:sectPr>
      </w:pPr>
    </w:p>
    <w:p>
      <w:pPr>
        <w:spacing w:after="0" w:line="580" w:lineRule="exact"/>
        <w:jc w:val="center"/>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七、技术、服务要求应答表（实质性要求）</w:t>
      </w:r>
    </w:p>
    <w:p>
      <w:pPr>
        <w:spacing w:after="0" w:line="580" w:lineRule="exact"/>
        <w:jc w:val="both"/>
        <w:rPr>
          <w:rFonts w:ascii="仿宋_GB2312" w:hAnsi="黑体" w:eastAsia="仿宋_GB2312" w:cs="黑体"/>
          <w:b/>
          <w:bCs/>
          <w:color w:val="000000"/>
          <w:spacing w:val="20"/>
          <w:sz w:val="32"/>
          <w:szCs w:val="32"/>
        </w:rPr>
      </w:pPr>
    </w:p>
    <w:p>
      <w:pPr>
        <w:pStyle w:val="9"/>
        <w:pBdr>
          <w:bottom w:val="none" w:color="auto" w:sz="0" w:space="0"/>
        </w:pBdr>
        <w:tabs>
          <w:tab w:val="clear" w:pos="4153"/>
          <w:tab w:val="clear" w:pos="8306"/>
        </w:tabs>
        <w:snapToGrid/>
        <w:spacing w:after="0" w:line="580" w:lineRule="exact"/>
        <w:ind w:firstLine="360" w:firstLineChars="1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项目名称：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2476"/>
        <w:gridCol w:w="2730"/>
        <w:gridCol w:w="193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采购文件条款号</w:t>
            </w: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采购文件的要求</w:t>
            </w: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响应文件</w:t>
            </w:r>
          </w:p>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的应答</w:t>
            </w: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偏离</w:t>
            </w:r>
          </w:p>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476"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73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3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bl>
    <w:p>
      <w:pPr>
        <w:pStyle w:val="9"/>
        <w:keepNext w:val="0"/>
        <w:keepLines w:val="0"/>
        <w:pageBreakBefore w:val="0"/>
        <w:widowControl/>
        <w:pBdr>
          <w:bottom w:val="none" w:color="auto" w:sz="0" w:space="0"/>
        </w:pBdr>
        <w:tabs>
          <w:tab w:val="clear" w:pos="4153"/>
          <w:tab w:val="clear" w:pos="8306"/>
        </w:tabs>
        <w:kinsoku/>
        <w:wordWrap/>
        <w:overflowPunct/>
        <w:topLinePunct w:val="0"/>
        <w:autoSpaceDE/>
        <w:autoSpaceDN/>
        <w:bidi w:val="0"/>
        <w:adjustRightInd w:val="0"/>
        <w:snapToGrid/>
        <w:spacing w:after="0" w:line="50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w:t>
      </w:r>
    </w:p>
    <w:p>
      <w:pPr>
        <w:pStyle w:val="9"/>
        <w:keepNext w:val="0"/>
        <w:keepLines w:val="0"/>
        <w:pageBreakBefore w:val="0"/>
        <w:widowControl/>
        <w:pBdr>
          <w:bottom w:val="none" w:color="auto" w:sz="0" w:space="0"/>
        </w:pBdr>
        <w:tabs>
          <w:tab w:val="clear" w:pos="4153"/>
          <w:tab w:val="clear" w:pos="8306"/>
        </w:tabs>
        <w:kinsoku/>
        <w:wordWrap/>
        <w:overflowPunct/>
        <w:topLinePunct w:val="0"/>
        <w:autoSpaceDE/>
        <w:autoSpaceDN/>
        <w:bidi w:val="0"/>
        <w:adjustRightInd w:val="0"/>
        <w:snapToGrid/>
        <w:spacing w:after="0" w:line="50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①“响应文件的应答”项下应填写具体的响应内容并与第五章项下的内容逐项对应。供应商必须据实填写，不得虚假响应。虚假响应的，其响应文件无效并按规定追究其相关责任。</w:t>
      </w:r>
    </w:p>
    <w:p>
      <w:pPr>
        <w:pStyle w:val="9"/>
        <w:keepNext w:val="0"/>
        <w:keepLines w:val="0"/>
        <w:pageBreakBefore w:val="0"/>
        <w:widowControl/>
        <w:pBdr>
          <w:bottom w:val="none" w:color="auto" w:sz="0" w:space="0"/>
        </w:pBdr>
        <w:tabs>
          <w:tab w:val="clear" w:pos="4153"/>
          <w:tab w:val="clear" w:pos="8306"/>
        </w:tabs>
        <w:kinsoku/>
        <w:wordWrap/>
        <w:overflowPunct/>
        <w:topLinePunct w:val="0"/>
        <w:autoSpaceDE/>
        <w:autoSpaceDN/>
        <w:bidi w:val="0"/>
        <w:adjustRightInd w:val="0"/>
        <w:snapToGrid/>
        <w:spacing w:after="0" w:line="50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②“偏离情况”项下应按下列规定填写：优于的，填写“正偏离”；符合的，填写“无偏离”；低于的，填写“负偏离”。</w:t>
      </w:r>
    </w:p>
    <w:p>
      <w:pPr>
        <w:pStyle w:val="9"/>
        <w:keepNext w:val="0"/>
        <w:keepLines w:val="0"/>
        <w:pageBreakBefore w:val="0"/>
        <w:widowControl/>
        <w:pBdr>
          <w:bottom w:val="none" w:color="auto" w:sz="0" w:space="0"/>
        </w:pBdr>
        <w:tabs>
          <w:tab w:val="clear" w:pos="4153"/>
          <w:tab w:val="clear" w:pos="8306"/>
        </w:tabs>
        <w:kinsoku/>
        <w:wordWrap/>
        <w:overflowPunct/>
        <w:topLinePunct w:val="0"/>
        <w:autoSpaceDE/>
        <w:autoSpaceDN/>
        <w:bidi w:val="0"/>
        <w:adjustRightInd w:val="0"/>
        <w:snapToGrid/>
        <w:spacing w:after="0" w:line="50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③响应人需要说明的内容若需特殊表达，应先在本表中进行相应说明，再另页应答，否则响应无效。</w:t>
      </w:r>
    </w:p>
    <w:p>
      <w:pPr>
        <w:pStyle w:val="9"/>
        <w:keepNext w:val="0"/>
        <w:keepLines w:val="0"/>
        <w:pageBreakBefore w:val="0"/>
        <w:widowControl/>
        <w:pBdr>
          <w:bottom w:val="none" w:color="auto" w:sz="0" w:space="0"/>
        </w:pBdr>
        <w:tabs>
          <w:tab w:val="clear" w:pos="4153"/>
          <w:tab w:val="clear" w:pos="8306"/>
        </w:tabs>
        <w:kinsoku/>
        <w:wordWrap/>
        <w:overflowPunct/>
        <w:topLinePunct w:val="0"/>
        <w:autoSpaceDE/>
        <w:autoSpaceDN/>
        <w:bidi w:val="0"/>
        <w:adjustRightInd w:val="0"/>
        <w:snapToGrid/>
        <w:spacing w:after="0" w:line="500" w:lineRule="exact"/>
        <w:jc w:val="both"/>
        <w:textAlignment w:val="auto"/>
        <w:rPr>
          <w:rFonts w:ascii="仿宋_GB2312" w:hAnsi="宋体" w:eastAsia="仿宋_GB2312"/>
          <w:color w:val="000000"/>
          <w:spacing w:val="20"/>
          <w:sz w:val="32"/>
          <w:szCs w:val="32"/>
        </w:rPr>
      </w:pPr>
    </w:p>
    <w:p>
      <w:pPr>
        <w:keepNext w:val="0"/>
        <w:keepLines w:val="0"/>
        <w:pageBreakBefore w:val="0"/>
        <w:widowControl/>
        <w:kinsoku/>
        <w:wordWrap/>
        <w:overflowPunct/>
        <w:topLinePunct w:val="0"/>
        <w:autoSpaceDE/>
        <w:autoSpaceDN/>
        <w:bidi w:val="0"/>
        <w:adjustRightInd w:val="0"/>
        <w:spacing w:after="0" w:line="50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keepNext w:val="0"/>
        <w:keepLines w:val="0"/>
        <w:pageBreakBefore w:val="0"/>
        <w:widowControl/>
        <w:kinsoku/>
        <w:wordWrap/>
        <w:overflowPunct/>
        <w:topLinePunct w:val="0"/>
        <w:autoSpaceDE/>
        <w:autoSpaceDN/>
        <w:bidi w:val="0"/>
        <w:adjustRightInd w:val="0"/>
        <w:spacing w:after="0" w:line="500" w:lineRule="exact"/>
        <w:ind w:firstLine="720" w:firstLineChars="200"/>
        <w:jc w:val="both"/>
        <w:textAlignment w:val="auto"/>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keepNext w:val="0"/>
        <w:keepLines w:val="0"/>
        <w:pageBreakBefore w:val="0"/>
        <w:widowControl/>
        <w:kinsoku/>
        <w:wordWrap/>
        <w:overflowPunct/>
        <w:topLinePunct w:val="0"/>
        <w:autoSpaceDE/>
        <w:autoSpaceDN/>
        <w:bidi w:val="0"/>
        <w:adjustRightInd w:val="0"/>
        <w:spacing w:after="0" w:line="50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bCs/>
          <w:color w:val="000000"/>
          <w:spacing w:val="20"/>
          <w:sz w:val="32"/>
          <w:szCs w:val="32"/>
        </w:rPr>
        <w:t>日期</w:t>
      </w:r>
      <w:r>
        <w:rPr>
          <w:rFonts w:hint="eastAsia" w:ascii="仿宋_GB2312" w:hAnsi="仿宋" w:eastAsia="仿宋_GB2312" w:cs="仿宋"/>
          <w:color w:val="000000"/>
          <w:spacing w:val="20"/>
          <w:sz w:val="32"/>
          <w:szCs w:val="32"/>
        </w:rPr>
        <w:t>：</w:t>
      </w:r>
      <w:r>
        <w:rPr>
          <w:rFonts w:hint="eastAsia" w:ascii="仿宋_GB2312" w:hAnsi="仿宋" w:eastAsia="仿宋_GB2312" w:cs="仿宋"/>
          <w:bCs/>
          <w:color w:val="000000"/>
          <w:spacing w:val="20"/>
          <w:sz w:val="32"/>
          <w:szCs w:val="32"/>
        </w:rPr>
        <w:t>XXX年XXX月XXX日</w:t>
      </w:r>
    </w:p>
    <w:p>
      <w:pPr>
        <w:spacing w:after="0" w:line="580" w:lineRule="exact"/>
        <w:ind w:firstLine="723" w:firstLineChars="200"/>
        <w:jc w:val="both"/>
        <w:rPr>
          <w:rFonts w:ascii="黑体" w:hAnsi="黑体" w:eastAsia="黑体" w:cs="黑体"/>
          <w:bCs/>
          <w:color w:val="000000"/>
          <w:spacing w:val="20"/>
          <w:sz w:val="32"/>
          <w:szCs w:val="32"/>
        </w:rPr>
      </w:pPr>
      <w:r>
        <w:rPr>
          <w:rFonts w:hint="eastAsia" w:ascii="仿宋_GB2312" w:hAnsi="黑体" w:eastAsia="仿宋_GB2312" w:cs="黑体"/>
          <w:b/>
          <w:color w:val="000000"/>
          <w:spacing w:val="20"/>
          <w:sz w:val="32"/>
          <w:szCs w:val="32"/>
        </w:rPr>
        <w:br w:type="page"/>
      </w:r>
      <w:r>
        <w:rPr>
          <w:rFonts w:hint="eastAsia" w:ascii="仿宋_GB2312" w:hAnsi="黑体" w:eastAsia="仿宋_GB2312" w:cs="黑体"/>
          <w:b/>
          <w:color w:val="000000"/>
          <w:spacing w:val="20"/>
          <w:sz w:val="32"/>
          <w:szCs w:val="32"/>
        </w:rPr>
        <w:t xml:space="preserve">       </w:t>
      </w:r>
      <w:r>
        <w:rPr>
          <w:rFonts w:hint="eastAsia" w:ascii="黑体" w:hAnsi="黑体" w:eastAsia="黑体" w:cs="黑体"/>
          <w:color w:val="000000"/>
          <w:spacing w:val="20"/>
          <w:sz w:val="32"/>
          <w:szCs w:val="32"/>
        </w:rPr>
        <w:t>八、商务应答表</w:t>
      </w:r>
      <w:r>
        <w:rPr>
          <w:rFonts w:hint="eastAsia" w:ascii="黑体" w:hAnsi="黑体" w:eastAsia="黑体" w:cs="黑体"/>
          <w:bCs/>
          <w:color w:val="000000"/>
          <w:spacing w:val="20"/>
          <w:sz w:val="32"/>
          <w:szCs w:val="32"/>
        </w:rPr>
        <w:t>（实质性要求）</w:t>
      </w:r>
    </w:p>
    <w:p>
      <w:pPr>
        <w:pStyle w:val="7"/>
        <w:tabs>
          <w:tab w:val="left" w:pos="0"/>
        </w:tabs>
        <w:spacing w:after="0" w:line="580" w:lineRule="exact"/>
        <w:ind w:left="440"/>
        <w:rPr>
          <w:rFonts w:ascii="仿宋_GB2312" w:eastAsia="仿宋_GB2312"/>
          <w:b/>
          <w:color w:val="000000"/>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 xml:space="preserve">项目名称：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220"/>
        <w:gridCol w:w="2545"/>
        <w:gridCol w:w="1803"/>
        <w:gridCol w:w="1131"/>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2220"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招标文件条款号</w:t>
            </w:r>
          </w:p>
        </w:tc>
        <w:tc>
          <w:tcPr>
            <w:tcW w:w="2545"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招标文件的要求</w:t>
            </w:r>
          </w:p>
        </w:tc>
        <w:tc>
          <w:tcPr>
            <w:tcW w:w="1803"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响应文件</w:t>
            </w:r>
          </w:p>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的应答</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偏离</w:t>
            </w:r>
          </w:p>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情况</w:t>
            </w:r>
          </w:p>
        </w:tc>
        <w:tc>
          <w:tcPr>
            <w:tcW w:w="1787" w:type="dxa"/>
            <w:tcBorders>
              <w:top w:val="single" w:color="auto" w:sz="4" w:space="0"/>
              <w:left w:val="single" w:color="auto" w:sz="4" w:space="0"/>
              <w:bottom w:val="single" w:color="auto" w:sz="4" w:space="0"/>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说明或证明材料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131"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78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8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8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8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8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8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bl>
    <w:p>
      <w:pPr>
        <w:spacing w:after="0" w:line="580" w:lineRule="exact"/>
        <w:ind w:firstLine="723" w:firstLineChars="200"/>
        <w:jc w:val="both"/>
        <w:rPr>
          <w:rFonts w:ascii="仿宋_GB2312" w:hAnsi="仿宋" w:eastAsia="仿宋_GB2312" w:cs="仿宋"/>
          <w:b/>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注意：供应商必须据实填写，不得虚假响应，虚假响应的，其响应文件无效并按规定追究其相关责任。</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供应商人名称：XXX（盖单位公章）</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日期：XXX年XXX月XXX日</w:t>
      </w:r>
    </w:p>
    <w:p>
      <w:pPr>
        <w:pStyle w:val="7"/>
        <w:tabs>
          <w:tab w:val="left" w:pos="0"/>
        </w:tabs>
        <w:spacing w:after="0" w:line="580" w:lineRule="exact"/>
        <w:ind w:left="0" w:leftChars="0"/>
        <w:rPr>
          <w:rFonts w:ascii="仿宋_GB2312" w:eastAsia="仿宋_GB2312"/>
          <w:color w:val="000000"/>
          <w:spacing w:val="20"/>
          <w:sz w:val="32"/>
          <w:szCs w:val="32"/>
        </w:rPr>
      </w:pPr>
    </w:p>
    <w:p>
      <w:pPr>
        <w:spacing w:after="0" w:line="580" w:lineRule="exact"/>
        <w:jc w:val="both"/>
        <w:rPr>
          <w:rFonts w:ascii="仿宋_GB2312" w:hAnsi="宋体" w:eastAsia="仿宋_GB2312"/>
          <w:color w:val="000000"/>
          <w:spacing w:val="20"/>
          <w:sz w:val="32"/>
          <w:szCs w:val="32"/>
        </w:rPr>
        <w:sectPr>
          <w:pgSz w:w="11906" w:h="16840"/>
          <w:pgMar w:top="1667" w:right="1701" w:bottom="1667" w:left="1701" w:header="851" w:footer="850" w:gutter="0"/>
          <w:pgNumType w:fmt="decimal"/>
          <w:cols w:space="720" w:num="1"/>
          <w:docGrid w:linePitch="312" w:charSpace="0"/>
        </w:sectPr>
      </w:pPr>
    </w:p>
    <w:p>
      <w:pPr>
        <w:spacing w:after="0" w:line="580" w:lineRule="exact"/>
        <w:jc w:val="center"/>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九、供应商类似项目业绩一览表</w:t>
      </w:r>
    </w:p>
    <w:p>
      <w:pPr>
        <w:spacing w:after="0" w:line="580" w:lineRule="exact"/>
        <w:jc w:val="both"/>
        <w:rPr>
          <w:rFonts w:ascii="仿宋_GB2312" w:hAnsi="宋体" w:eastAsia="仿宋_GB2312" w:cs="Arial"/>
          <w:color w:val="000000"/>
          <w:spacing w:val="20"/>
          <w:sz w:val="32"/>
          <w:szCs w:val="32"/>
        </w:rPr>
      </w:pPr>
    </w:p>
    <w:tbl>
      <w:tblPr>
        <w:tblStyle w:val="10"/>
        <w:tblW w:w="993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6"/>
        <w:gridCol w:w="1457"/>
        <w:gridCol w:w="2191"/>
        <w:gridCol w:w="1336"/>
        <w:gridCol w:w="1645"/>
        <w:gridCol w:w="1864"/>
        <w:gridCol w:w="7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82" w:hRule="atLeast"/>
          <w:jc w:val="center"/>
        </w:trPr>
        <w:tc>
          <w:tcPr>
            <w:tcW w:w="726" w:type="dxa"/>
            <w:tcBorders>
              <w:top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年份</w:t>
            </w:r>
          </w:p>
        </w:tc>
        <w:tc>
          <w:tcPr>
            <w:tcW w:w="1457" w:type="dxa"/>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用户名称</w:t>
            </w:r>
          </w:p>
        </w:tc>
        <w:tc>
          <w:tcPr>
            <w:tcW w:w="2191" w:type="dxa"/>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项目名称</w:t>
            </w:r>
          </w:p>
        </w:tc>
        <w:tc>
          <w:tcPr>
            <w:tcW w:w="1336" w:type="dxa"/>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完成时间</w:t>
            </w:r>
          </w:p>
        </w:tc>
        <w:tc>
          <w:tcPr>
            <w:tcW w:w="1645" w:type="dxa"/>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合同金额</w:t>
            </w:r>
          </w:p>
        </w:tc>
        <w:tc>
          <w:tcPr>
            <w:tcW w:w="1864" w:type="dxa"/>
            <w:tcBorders>
              <w:righ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是否通过验收</w:t>
            </w:r>
          </w:p>
        </w:tc>
        <w:tc>
          <w:tcPr>
            <w:tcW w:w="717" w:type="dxa"/>
            <w:tcBorders>
              <w:left w:val="single" w:color="auto" w:sz="4" w:space="0"/>
            </w:tcBorders>
            <w:vAlign w:val="center"/>
          </w:tcPr>
          <w:p>
            <w:pPr>
              <w:pStyle w:val="9"/>
              <w:pBdr>
                <w:bottom w:val="none" w:color="auto" w:sz="0" w:space="0"/>
              </w:pBdr>
              <w:tabs>
                <w:tab w:val="clear" w:pos="4153"/>
                <w:tab w:val="clear" w:pos="8306"/>
              </w:tabs>
              <w:snapToGrid/>
              <w:spacing w:after="0" w:line="580" w:lineRule="exact"/>
              <w:rPr>
                <w:rFonts w:ascii="宋体" w:hAnsi="宋体" w:eastAsia="宋体" w:cs="宋体"/>
                <w:b/>
                <w:bCs/>
                <w:color w:val="000000"/>
                <w:sz w:val="28"/>
                <w:szCs w:val="28"/>
              </w:rPr>
            </w:pPr>
            <w:r>
              <w:rPr>
                <w:rFonts w:hint="eastAsia" w:ascii="宋体" w:hAnsi="宋体" w:eastAsia="宋体" w:cs="宋体"/>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vAlign w:val="center"/>
          </w:tcPr>
          <w:p>
            <w:pPr>
              <w:spacing w:after="0"/>
              <w:jc w:val="center"/>
              <w:rPr>
                <w:rFonts w:ascii="仿宋_GB2312" w:hAnsi="仿宋" w:eastAsia="仿宋_GB2312" w:cs="仿宋"/>
                <w:color w:val="000000"/>
                <w:spacing w:val="20"/>
                <w:sz w:val="24"/>
                <w:szCs w:val="24"/>
              </w:rPr>
            </w:pPr>
          </w:p>
        </w:tc>
        <w:tc>
          <w:tcPr>
            <w:tcW w:w="1457" w:type="dxa"/>
            <w:vAlign w:val="center"/>
          </w:tcPr>
          <w:p>
            <w:pPr>
              <w:spacing w:after="0"/>
              <w:jc w:val="center"/>
              <w:rPr>
                <w:rFonts w:ascii="仿宋_GB2312" w:hAnsi="仿宋" w:eastAsia="仿宋_GB2312" w:cs="仿宋"/>
                <w:color w:val="000000"/>
                <w:spacing w:val="20"/>
                <w:sz w:val="24"/>
                <w:szCs w:val="24"/>
              </w:rPr>
            </w:pPr>
          </w:p>
        </w:tc>
        <w:tc>
          <w:tcPr>
            <w:tcW w:w="2191" w:type="dxa"/>
            <w:vAlign w:val="center"/>
          </w:tcPr>
          <w:p>
            <w:pPr>
              <w:spacing w:after="0"/>
              <w:jc w:val="center"/>
              <w:rPr>
                <w:rFonts w:ascii="仿宋_GB2312" w:hAnsi="仿宋" w:eastAsia="仿宋_GB2312" w:cs="仿宋"/>
                <w:color w:val="000000"/>
                <w:spacing w:val="20"/>
                <w:sz w:val="24"/>
                <w:szCs w:val="24"/>
              </w:rPr>
            </w:pPr>
          </w:p>
        </w:tc>
        <w:tc>
          <w:tcPr>
            <w:tcW w:w="1336" w:type="dxa"/>
            <w:vAlign w:val="center"/>
          </w:tcPr>
          <w:p>
            <w:pPr>
              <w:spacing w:after="0"/>
              <w:jc w:val="center"/>
              <w:rPr>
                <w:rFonts w:ascii="仿宋_GB2312" w:hAnsi="仿宋" w:eastAsia="仿宋_GB2312" w:cs="仿宋"/>
                <w:color w:val="000000"/>
                <w:spacing w:val="20"/>
                <w:sz w:val="24"/>
                <w:szCs w:val="24"/>
              </w:rPr>
            </w:pPr>
          </w:p>
        </w:tc>
        <w:tc>
          <w:tcPr>
            <w:tcW w:w="1645" w:type="dxa"/>
            <w:vAlign w:val="center"/>
          </w:tcPr>
          <w:p>
            <w:pPr>
              <w:spacing w:after="0"/>
              <w:jc w:val="center"/>
              <w:rPr>
                <w:rFonts w:ascii="仿宋_GB2312" w:hAnsi="仿宋" w:eastAsia="仿宋_GB2312" w:cs="仿宋"/>
                <w:color w:val="000000"/>
                <w:spacing w:val="20"/>
                <w:sz w:val="24"/>
                <w:szCs w:val="24"/>
              </w:rPr>
            </w:pPr>
          </w:p>
        </w:tc>
        <w:tc>
          <w:tcPr>
            <w:tcW w:w="1864"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vAlign w:val="center"/>
          </w:tcPr>
          <w:p>
            <w:pPr>
              <w:spacing w:after="0"/>
              <w:jc w:val="center"/>
              <w:rPr>
                <w:rFonts w:ascii="仿宋_GB2312" w:hAnsi="仿宋" w:eastAsia="仿宋_GB2312" w:cs="仿宋"/>
                <w:color w:val="000000"/>
                <w:spacing w:val="20"/>
                <w:sz w:val="24"/>
                <w:szCs w:val="24"/>
              </w:rPr>
            </w:pPr>
          </w:p>
        </w:tc>
        <w:tc>
          <w:tcPr>
            <w:tcW w:w="1457" w:type="dxa"/>
            <w:vAlign w:val="center"/>
          </w:tcPr>
          <w:p>
            <w:pPr>
              <w:spacing w:after="0"/>
              <w:jc w:val="center"/>
              <w:rPr>
                <w:rFonts w:ascii="仿宋_GB2312" w:hAnsi="仿宋" w:eastAsia="仿宋_GB2312" w:cs="仿宋"/>
                <w:color w:val="000000"/>
                <w:spacing w:val="20"/>
                <w:sz w:val="24"/>
                <w:szCs w:val="24"/>
              </w:rPr>
            </w:pPr>
          </w:p>
        </w:tc>
        <w:tc>
          <w:tcPr>
            <w:tcW w:w="2191" w:type="dxa"/>
            <w:vAlign w:val="center"/>
          </w:tcPr>
          <w:p>
            <w:pPr>
              <w:spacing w:after="0"/>
              <w:jc w:val="center"/>
              <w:rPr>
                <w:rFonts w:ascii="仿宋_GB2312" w:hAnsi="仿宋" w:eastAsia="仿宋_GB2312" w:cs="仿宋"/>
                <w:color w:val="000000"/>
                <w:spacing w:val="20"/>
                <w:sz w:val="24"/>
                <w:szCs w:val="24"/>
              </w:rPr>
            </w:pPr>
          </w:p>
        </w:tc>
        <w:tc>
          <w:tcPr>
            <w:tcW w:w="1336" w:type="dxa"/>
            <w:vAlign w:val="center"/>
          </w:tcPr>
          <w:p>
            <w:pPr>
              <w:spacing w:after="0"/>
              <w:jc w:val="center"/>
              <w:rPr>
                <w:rFonts w:ascii="仿宋_GB2312" w:hAnsi="仿宋" w:eastAsia="仿宋_GB2312" w:cs="仿宋"/>
                <w:color w:val="000000"/>
                <w:spacing w:val="20"/>
                <w:sz w:val="24"/>
                <w:szCs w:val="24"/>
              </w:rPr>
            </w:pPr>
          </w:p>
        </w:tc>
        <w:tc>
          <w:tcPr>
            <w:tcW w:w="1645" w:type="dxa"/>
            <w:vAlign w:val="center"/>
          </w:tcPr>
          <w:p>
            <w:pPr>
              <w:spacing w:after="0"/>
              <w:jc w:val="center"/>
              <w:rPr>
                <w:rFonts w:ascii="仿宋_GB2312" w:hAnsi="仿宋" w:eastAsia="仿宋_GB2312" w:cs="仿宋"/>
                <w:color w:val="000000"/>
                <w:spacing w:val="20"/>
                <w:sz w:val="24"/>
                <w:szCs w:val="24"/>
              </w:rPr>
            </w:pPr>
          </w:p>
        </w:tc>
        <w:tc>
          <w:tcPr>
            <w:tcW w:w="1864"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vAlign w:val="center"/>
          </w:tcPr>
          <w:p>
            <w:pPr>
              <w:spacing w:after="0"/>
              <w:jc w:val="center"/>
              <w:rPr>
                <w:rFonts w:ascii="仿宋_GB2312" w:hAnsi="仿宋" w:eastAsia="仿宋_GB2312" w:cs="仿宋"/>
                <w:color w:val="000000"/>
                <w:spacing w:val="20"/>
                <w:sz w:val="24"/>
                <w:szCs w:val="24"/>
              </w:rPr>
            </w:pPr>
          </w:p>
        </w:tc>
        <w:tc>
          <w:tcPr>
            <w:tcW w:w="1457" w:type="dxa"/>
            <w:vAlign w:val="center"/>
          </w:tcPr>
          <w:p>
            <w:pPr>
              <w:spacing w:after="0"/>
              <w:jc w:val="center"/>
              <w:rPr>
                <w:rFonts w:ascii="仿宋_GB2312" w:hAnsi="仿宋" w:eastAsia="仿宋_GB2312" w:cs="仿宋"/>
                <w:color w:val="000000"/>
                <w:spacing w:val="20"/>
                <w:sz w:val="24"/>
                <w:szCs w:val="24"/>
              </w:rPr>
            </w:pPr>
          </w:p>
        </w:tc>
        <w:tc>
          <w:tcPr>
            <w:tcW w:w="2191" w:type="dxa"/>
            <w:vAlign w:val="center"/>
          </w:tcPr>
          <w:p>
            <w:pPr>
              <w:spacing w:after="0"/>
              <w:jc w:val="center"/>
              <w:rPr>
                <w:rFonts w:ascii="仿宋_GB2312" w:hAnsi="仿宋" w:eastAsia="仿宋_GB2312" w:cs="仿宋"/>
                <w:color w:val="000000"/>
                <w:spacing w:val="20"/>
                <w:sz w:val="24"/>
                <w:szCs w:val="24"/>
              </w:rPr>
            </w:pPr>
          </w:p>
        </w:tc>
        <w:tc>
          <w:tcPr>
            <w:tcW w:w="1336" w:type="dxa"/>
            <w:vAlign w:val="center"/>
          </w:tcPr>
          <w:p>
            <w:pPr>
              <w:spacing w:after="0"/>
              <w:jc w:val="center"/>
              <w:rPr>
                <w:rFonts w:ascii="仿宋_GB2312" w:hAnsi="仿宋" w:eastAsia="仿宋_GB2312" w:cs="仿宋"/>
                <w:color w:val="000000"/>
                <w:spacing w:val="20"/>
                <w:sz w:val="24"/>
                <w:szCs w:val="24"/>
              </w:rPr>
            </w:pPr>
          </w:p>
        </w:tc>
        <w:tc>
          <w:tcPr>
            <w:tcW w:w="1645" w:type="dxa"/>
            <w:vAlign w:val="center"/>
          </w:tcPr>
          <w:p>
            <w:pPr>
              <w:spacing w:after="0"/>
              <w:jc w:val="center"/>
              <w:rPr>
                <w:rFonts w:ascii="仿宋_GB2312" w:hAnsi="仿宋" w:eastAsia="仿宋_GB2312" w:cs="仿宋"/>
                <w:color w:val="000000"/>
                <w:spacing w:val="20"/>
                <w:sz w:val="24"/>
                <w:szCs w:val="24"/>
              </w:rPr>
            </w:pPr>
          </w:p>
        </w:tc>
        <w:tc>
          <w:tcPr>
            <w:tcW w:w="1864"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vAlign w:val="center"/>
          </w:tcPr>
          <w:p>
            <w:pPr>
              <w:spacing w:after="0"/>
              <w:jc w:val="center"/>
              <w:rPr>
                <w:rFonts w:ascii="仿宋_GB2312" w:hAnsi="仿宋" w:eastAsia="仿宋_GB2312" w:cs="仿宋"/>
                <w:color w:val="000000"/>
                <w:spacing w:val="20"/>
                <w:sz w:val="24"/>
                <w:szCs w:val="24"/>
              </w:rPr>
            </w:pPr>
          </w:p>
        </w:tc>
        <w:tc>
          <w:tcPr>
            <w:tcW w:w="1457"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2191"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36" w:type="dxa"/>
            <w:vAlign w:val="center"/>
          </w:tcPr>
          <w:p>
            <w:pPr>
              <w:spacing w:after="0"/>
              <w:jc w:val="center"/>
              <w:rPr>
                <w:rFonts w:ascii="仿宋_GB2312" w:hAnsi="仿宋" w:eastAsia="仿宋_GB2312" w:cs="仿宋"/>
                <w:color w:val="000000"/>
                <w:spacing w:val="20"/>
                <w:sz w:val="24"/>
                <w:szCs w:val="24"/>
              </w:rPr>
            </w:pPr>
          </w:p>
        </w:tc>
        <w:tc>
          <w:tcPr>
            <w:tcW w:w="1645" w:type="dxa"/>
            <w:vAlign w:val="center"/>
          </w:tcPr>
          <w:p>
            <w:pPr>
              <w:spacing w:after="0"/>
              <w:jc w:val="center"/>
              <w:rPr>
                <w:rFonts w:ascii="仿宋_GB2312" w:hAnsi="仿宋" w:eastAsia="仿宋_GB2312" w:cs="仿宋"/>
                <w:color w:val="000000"/>
                <w:spacing w:val="20"/>
                <w:sz w:val="24"/>
                <w:szCs w:val="24"/>
              </w:rPr>
            </w:pPr>
          </w:p>
        </w:tc>
        <w:tc>
          <w:tcPr>
            <w:tcW w:w="1864"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57"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2191"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36"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645"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vAlign w:val="center"/>
          </w:tcPr>
          <w:p>
            <w:pPr>
              <w:spacing w:after="0"/>
              <w:jc w:val="center"/>
              <w:rPr>
                <w:rFonts w:ascii="仿宋_GB2312" w:hAnsi="仿宋" w:eastAsia="仿宋_GB2312" w:cs="仿宋"/>
                <w:color w:val="000000"/>
                <w:spacing w:val="20"/>
                <w:sz w:val="24"/>
                <w:szCs w:val="24"/>
              </w:rPr>
            </w:pPr>
          </w:p>
        </w:tc>
        <w:tc>
          <w:tcPr>
            <w:tcW w:w="1457" w:type="dxa"/>
            <w:vAlign w:val="center"/>
          </w:tcPr>
          <w:p>
            <w:pPr>
              <w:spacing w:after="0"/>
              <w:jc w:val="center"/>
              <w:rPr>
                <w:rFonts w:ascii="仿宋_GB2312" w:hAnsi="仿宋" w:eastAsia="仿宋_GB2312" w:cs="仿宋"/>
                <w:color w:val="000000"/>
                <w:spacing w:val="20"/>
                <w:sz w:val="24"/>
                <w:szCs w:val="24"/>
              </w:rPr>
            </w:pPr>
          </w:p>
        </w:tc>
        <w:tc>
          <w:tcPr>
            <w:tcW w:w="2191" w:type="dxa"/>
            <w:vAlign w:val="center"/>
          </w:tcPr>
          <w:p>
            <w:pPr>
              <w:spacing w:after="0"/>
              <w:jc w:val="center"/>
              <w:rPr>
                <w:rFonts w:ascii="仿宋_GB2312" w:hAnsi="仿宋" w:eastAsia="仿宋_GB2312" w:cs="仿宋"/>
                <w:color w:val="000000"/>
                <w:spacing w:val="20"/>
                <w:sz w:val="24"/>
                <w:szCs w:val="24"/>
              </w:rPr>
            </w:pPr>
          </w:p>
        </w:tc>
        <w:tc>
          <w:tcPr>
            <w:tcW w:w="1336" w:type="dxa"/>
            <w:vAlign w:val="center"/>
          </w:tcPr>
          <w:p>
            <w:pPr>
              <w:spacing w:after="0"/>
              <w:jc w:val="center"/>
              <w:rPr>
                <w:rFonts w:ascii="仿宋_GB2312" w:hAnsi="仿宋" w:eastAsia="仿宋_GB2312" w:cs="仿宋"/>
                <w:color w:val="000000"/>
                <w:spacing w:val="20"/>
                <w:sz w:val="24"/>
                <w:szCs w:val="24"/>
              </w:rPr>
            </w:pPr>
          </w:p>
        </w:tc>
        <w:tc>
          <w:tcPr>
            <w:tcW w:w="1645"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vAlign w:val="center"/>
          </w:tcPr>
          <w:p>
            <w:pPr>
              <w:spacing w:after="0"/>
              <w:jc w:val="center"/>
              <w:rPr>
                <w:rFonts w:ascii="仿宋_GB2312" w:hAnsi="仿宋" w:eastAsia="仿宋_GB2312" w:cs="仿宋"/>
                <w:color w:val="000000"/>
                <w:spacing w:val="20"/>
                <w:sz w:val="24"/>
                <w:szCs w:val="24"/>
              </w:rPr>
            </w:pPr>
          </w:p>
        </w:tc>
        <w:tc>
          <w:tcPr>
            <w:tcW w:w="1457" w:type="dxa"/>
            <w:vAlign w:val="center"/>
          </w:tcPr>
          <w:p>
            <w:pPr>
              <w:spacing w:after="0"/>
              <w:jc w:val="center"/>
              <w:rPr>
                <w:rFonts w:ascii="仿宋_GB2312" w:hAnsi="仿宋" w:eastAsia="仿宋_GB2312" w:cs="仿宋"/>
                <w:color w:val="000000"/>
                <w:spacing w:val="20"/>
                <w:sz w:val="24"/>
                <w:szCs w:val="24"/>
              </w:rPr>
            </w:pPr>
          </w:p>
        </w:tc>
        <w:tc>
          <w:tcPr>
            <w:tcW w:w="2191" w:type="dxa"/>
            <w:vAlign w:val="center"/>
          </w:tcPr>
          <w:p>
            <w:pPr>
              <w:spacing w:after="0"/>
              <w:jc w:val="center"/>
              <w:rPr>
                <w:rFonts w:ascii="仿宋_GB2312" w:hAnsi="仿宋" w:eastAsia="仿宋_GB2312" w:cs="仿宋"/>
                <w:color w:val="000000"/>
                <w:spacing w:val="20"/>
                <w:sz w:val="24"/>
                <w:szCs w:val="24"/>
              </w:rPr>
            </w:pPr>
          </w:p>
        </w:tc>
        <w:tc>
          <w:tcPr>
            <w:tcW w:w="1336" w:type="dxa"/>
            <w:vAlign w:val="center"/>
          </w:tcPr>
          <w:p>
            <w:pPr>
              <w:spacing w:after="0"/>
              <w:jc w:val="center"/>
              <w:rPr>
                <w:rFonts w:ascii="仿宋_GB2312" w:hAnsi="仿宋" w:eastAsia="仿宋_GB2312" w:cs="仿宋"/>
                <w:color w:val="000000"/>
                <w:spacing w:val="20"/>
                <w:sz w:val="24"/>
                <w:szCs w:val="24"/>
              </w:rPr>
            </w:pPr>
          </w:p>
        </w:tc>
        <w:tc>
          <w:tcPr>
            <w:tcW w:w="1645"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3" w:hRule="atLeast"/>
          <w:jc w:val="center"/>
        </w:trPr>
        <w:tc>
          <w:tcPr>
            <w:tcW w:w="726" w:type="dxa"/>
            <w:vAlign w:val="center"/>
          </w:tcPr>
          <w:p>
            <w:pPr>
              <w:spacing w:after="0"/>
              <w:jc w:val="center"/>
              <w:rPr>
                <w:rFonts w:ascii="仿宋_GB2312" w:hAnsi="仿宋" w:eastAsia="仿宋_GB2312" w:cs="仿宋"/>
                <w:color w:val="000000"/>
                <w:spacing w:val="20"/>
                <w:sz w:val="24"/>
                <w:szCs w:val="24"/>
              </w:rPr>
            </w:pPr>
          </w:p>
        </w:tc>
        <w:tc>
          <w:tcPr>
            <w:tcW w:w="1457" w:type="dxa"/>
            <w:vAlign w:val="center"/>
          </w:tcPr>
          <w:p>
            <w:pPr>
              <w:spacing w:after="0"/>
              <w:jc w:val="center"/>
              <w:rPr>
                <w:rFonts w:ascii="仿宋_GB2312" w:hAnsi="仿宋" w:eastAsia="仿宋_GB2312" w:cs="仿宋"/>
                <w:color w:val="000000"/>
                <w:spacing w:val="20"/>
                <w:sz w:val="24"/>
                <w:szCs w:val="24"/>
              </w:rPr>
            </w:pPr>
          </w:p>
        </w:tc>
        <w:tc>
          <w:tcPr>
            <w:tcW w:w="2191" w:type="dxa"/>
            <w:vAlign w:val="center"/>
          </w:tcPr>
          <w:p>
            <w:pPr>
              <w:spacing w:after="0"/>
              <w:jc w:val="center"/>
              <w:rPr>
                <w:rFonts w:ascii="仿宋_GB2312" w:hAnsi="仿宋" w:eastAsia="仿宋_GB2312" w:cs="仿宋"/>
                <w:color w:val="000000"/>
                <w:spacing w:val="20"/>
                <w:sz w:val="24"/>
                <w:szCs w:val="24"/>
              </w:rPr>
            </w:pPr>
          </w:p>
        </w:tc>
        <w:tc>
          <w:tcPr>
            <w:tcW w:w="1336" w:type="dxa"/>
            <w:vAlign w:val="center"/>
          </w:tcPr>
          <w:p>
            <w:pPr>
              <w:spacing w:after="0"/>
              <w:jc w:val="center"/>
              <w:rPr>
                <w:rFonts w:ascii="仿宋_GB2312" w:hAnsi="仿宋" w:eastAsia="仿宋_GB2312" w:cs="仿宋"/>
                <w:color w:val="000000"/>
                <w:spacing w:val="20"/>
                <w:sz w:val="24"/>
                <w:szCs w:val="24"/>
              </w:rPr>
            </w:pPr>
          </w:p>
        </w:tc>
        <w:tc>
          <w:tcPr>
            <w:tcW w:w="1645"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94" w:hRule="atLeast"/>
          <w:jc w:val="center"/>
        </w:trPr>
        <w:tc>
          <w:tcPr>
            <w:tcW w:w="726"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57"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2191"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36"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645" w:type="dxa"/>
            <w:tcBorders>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jc w:val="center"/>
        </w:trPr>
        <w:tc>
          <w:tcPr>
            <w:tcW w:w="726"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57"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2191"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36"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645" w:type="dxa"/>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jc w:val="center"/>
        </w:trPr>
        <w:tc>
          <w:tcPr>
            <w:tcW w:w="726"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57"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2191"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36"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645" w:type="dxa"/>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7" w:hRule="atLeast"/>
          <w:jc w:val="center"/>
        </w:trPr>
        <w:tc>
          <w:tcPr>
            <w:tcW w:w="726"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57"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2191"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36"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645" w:type="dxa"/>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1" w:hRule="atLeast"/>
          <w:jc w:val="center"/>
        </w:trPr>
        <w:tc>
          <w:tcPr>
            <w:tcW w:w="726"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57"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2191"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36"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645" w:type="dxa"/>
            <w:tcBorders>
              <w:top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64" w:type="dxa"/>
            <w:tcBorders>
              <w:top w:val="single" w:color="auto" w:sz="4" w:space="0"/>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717" w:type="dxa"/>
            <w:tcBorders>
              <w:top w:val="single" w:color="auto" w:sz="4" w:space="0"/>
              <w:left w:val="single" w:color="auto" w:sz="4" w:space="0"/>
            </w:tcBorders>
            <w:vAlign w:val="center"/>
          </w:tcPr>
          <w:p>
            <w:pPr>
              <w:spacing w:after="0"/>
              <w:jc w:val="center"/>
              <w:rPr>
                <w:rFonts w:ascii="仿宋_GB2312" w:hAnsi="仿宋" w:eastAsia="仿宋_GB2312" w:cs="仿宋"/>
                <w:color w:val="000000"/>
                <w:spacing w:val="20"/>
                <w:sz w:val="24"/>
                <w:szCs w:val="24"/>
              </w:rPr>
            </w:pPr>
          </w:p>
        </w:tc>
      </w:tr>
    </w:tbl>
    <w:p>
      <w:pPr>
        <w:keepNext w:val="0"/>
        <w:keepLines w:val="0"/>
        <w:pageBreakBefore w:val="0"/>
        <w:widowControl/>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adjustRightInd w:val="0"/>
        <w:snapToGrid w:val="0"/>
        <w:spacing w:after="0" w:line="4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注：供应商（仅限于供应商自己的）以上业绩需提供有关书面证明材料。“合同金额”需提供合同复印件；“是否通过验收”需提供合同验收合格或用户单位书面证明材料。</w:t>
      </w:r>
    </w:p>
    <w:p>
      <w:pPr>
        <w:keepNext w:val="0"/>
        <w:keepLines w:val="0"/>
        <w:pageBreakBefore w:val="0"/>
        <w:widowControl/>
        <w:kinsoku/>
        <w:wordWrap/>
        <w:overflowPunct/>
        <w:topLinePunct w:val="0"/>
        <w:autoSpaceDE/>
        <w:autoSpaceDN/>
        <w:bidi w:val="0"/>
        <w:adjustRightInd w:val="0"/>
        <w:snapToGrid w:val="0"/>
        <w:spacing w:after="0" w:line="4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应商名称：XXXX（盖单位公章）</w:t>
      </w:r>
    </w:p>
    <w:p>
      <w:pPr>
        <w:keepNext w:val="0"/>
        <w:keepLines w:val="0"/>
        <w:pageBreakBefore w:val="0"/>
        <w:widowControl/>
        <w:kinsoku/>
        <w:wordWrap/>
        <w:overflowPunct/>
        <w:topLinePunct w:val="0"/>
        <w:autoSpaceDE/>
        <w:autoSpaceDN/>
        <w:bidi w:val="0"/>
        <w:adjustRightInd w:val="0"/>
        <w:snapToGrid w:val="0"/>
        <w:spacing w:after="0" w:line="4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keepNext w:val="0"/>
        <w:keepLines w:val="0"/>
        <w:pageBreakBefore w:val="0"/>
        <w:widowControl/>
        <w:kinsoku/>
        <w:wordWrap/>
        <w:overflowPunct/>
        <w:topLinePunct w:val="0"/>
        <w:autoSpaceDE/>
        <w:autoSpaceDN/>
        <w:bidi w:val="0"/>
        <w:adjustRightInd w:val="0"/>
        <w:snapToGrid w:val="0"/>
        <w:spacing w:after="0" w:line="440" w:lineRule="exact"/>
        <w:ind w:firstLine="720" w:firstLineChars="200"/>
        <w:jc w:val="both"/>
        <w:textAlignment w:val="auto"/>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 XXXX</w:t>
      </w:r>
    </w:p>
    <w:p>
      <w:pPr>
        <w:spacing w:after="0" w:line="580" w:lineRule="exact"/>
        <w:jc w:val="center"/>
        <w:rPr>
          <w:rFonts w:ascii="黑体" w:hAnsi="黑体" w:eastAsia="黑体" w:cs="黑体"/>
          <w:spacing w:val="20"/>
          <w:sz w:val="32"/>
          <w:szCs w:val="32"/>
        </w:rPr>
      </w:pPr>
      <w:r>
        <w:rPr>
          <w:rFonts w:hint="eastAsia" w:ascii="黑体" w:hAnsi="黑体" w:eastAsia="黑体" w:cs="黑体"/>
          <w:spacing w:val="20"/>
          <w:sz w:val="32"/>
          <w:szCs w:val="32"/>
        </w:rPr>
        <w:t>十、供应商本项目管理、技术、服务人员情况表</w:t>
      </w:r>
    </w:p>
    <w:p>
      <w:pPr>
        <w:spacing w:after="0" w:line="580" w:lineRule="exact"/>
        <w:jc w:val="both"/>
        <w:rPr>
          <w:rFonts w:ascii="仿宋_GB2312" w:eastAsia="仿宋_GB2312"/>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采购编号：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20"/>
        <w:gridCol w:w="1120"/>
        <w:gridCol w:w="1120"/>
        <w:gridCol w:w="1120"/>
        <w:gridCol w:w="1120"/>
        <w:gridCol w:w="1120"/>
        <w:gridCol w:w="112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18"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类别</w:t>
            </w:r>
          </w:p>
        </w:tc>
        <w:tc>
          <w:tcPr>
            <w:tcW w:w="1120"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职务</w:t>
            </w:r>
          </w:p>
        </w:tc>
        <w:tc>
          <w:tcPr>
            <w:tcW w:w="1120"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姓名</w:t>
            </w:r>
          </w:p>
        </w:tc>
        <w:tc>
          <w:tcPr>
            <w:tcW w:w="1120"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职称</w:t>
            </w:r>
          </w:p>
        </w:tc>
        <w:tc>
          <w:tcPr>
            <w:tcW w:w="1120"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常住地</w:t>
            </w:r>
          </w:p>
        </w:tc>
        <w:tc>
          <w:tcPr>
            <w:tcW w:w="4481" w:type="dxa"/>
            <w:gridSpan w:val="4"/>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118" w:type="dxa"/>
            <w:vMerge w:val="continue"/>
            <w:vAlign w:val="center"/>
          </w:tcPr>
          <w:p>
            <w:pPr>
              <w:spacing w:after="0"/>
              <w:jc w:val="center"/>
              <w:rPr>
                <w:rFonts w:ascii="宋体" w:hAnsi="宋体" w:eastAsia="宋体" w:cs="宋体"/>
                <w:b/>
                <w:bCs/>
                <w:color w:val="000000"/>
                <w:sz w:val="28"/>
                <w:szCs w:val="28"/>
              </w:rPr>
            </w:pPr>
          </w:p>
        </w:tc>
        <w:tc>
          <w:tcPr>
            <w:tcW w:w="1120" w:type="dxa"/>
            <w:vMerge w:val="continue"/>
            <w:vAlign w:val="center"/>
          </w:tcPr>
          <w:p>
            <w:pPr>
              <w:spacing w:after="0"/>
              <w:jc w:val="center"/>
              <w:rPr>
                <w:rFonts w:ascii="宋体" w:hAnsi="宋体" w:eastAsia="宋体" w:cs="宋体"/>
                <w:b/>
                <w:bCs/>
                <w:color w:val="000000"/>
                <w:sz w:val="28"/>
                <w:szCs w:val="28"/>
              </w:rPr>
            </w:pPr>
          </w:p>
        </w:tc>
        <w:tc>
          <w:tcPr>
            <w:tcW w:w="1120" w:type="dxa"/>
            <w:vMerge w:val="continue"/>
            <w:vAlign w:val="center"/>
          </w:tcPr>
          <w:p>
            <w:pPr>
              <w:spacing w:after="0"/>
              <w:jc w:val="center"/>
              <w:rPr>
                <w:rFonts w:ascii="宋体" w:hAnsi="宋体" w:eastAsia="宋体" w:cs="宋体"/>
                <w:b/>
                <w:bCs/>
                <w:color w:val="000000"/>
                <w:sz w:val="28"/>
                <w:szCs w:val="28"/>
              </w:rPr>
            </w:pPr>
          </w:p>
        </w:tc>
        <w:tc>
          <w:tcPr>
            <w:tcW w:w="1120" w:type="dxa"/>
            <w:vMerge w:val="continue"/>
            <w:vAlign w:val="center"/>
          </w:tcPr>
          <w:p>
            <w:pPr>
              <w:spacing w:after="0"/>
              <w:jc w:val="center"/>
              <w:rPr>
                <w:rFonts w:ascii="宋体" w:hAnsi="宋体" w:eastAsia="宋体" w:cs="宋体"/>
                <w:b/>
                <w:bCs/>
                <w:color w:val="000000"/>
                <w:sz w:val="28"/>
                <w:szCs w:val="28"/>
              </w:rPr>
            </w:pPr>
          </w:p>
        </w:tc>
        <w:tc>
          <w:tcPr>
            <w:tcW w:w="1120" w:type="dxa"/>
            <w:vMerge w:val="continue"/>
            <w:vAlign w:val="center"/>
          </w:tcPr>
          <w:p>
            <w:pPr>
              <w:spacing w:after="0"/>
              <w:jc w:val="center"/>
              <w:rPr>
                <w:rFonts w:ascii="宋体" w:hAnsi="宋体" w:eastAsia="宋体" w:cs="宋体"/>
                <w:b/>
                <w:bCs/>
                <w:color w:val="000000"/>
                <w:sz w:val="28"/>
                <w:szCs w:val="28"/>
              </w:rPr>
            </w:pPr>
          </w:p>
        </w:tc>
        <w:tc>
          <w:tcPr>
            <w:tcW w:w="1120"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证书</w:t>
            </w:r>
          </w:p>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名称</w:t>
            </w:r>
          </w:p>
        </w:tc>
        <w:tc>
          <w:tcPr>
            <w:tcW w:w="1120"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级别</w:t>
            </w:r>
          </w:p>
        </w:tc>
        <w:tc>
          <w:tcPr>
            <w:tcW w:w="1120"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证号</w:t>
            </w:r>
          </w:p>
        </w:tc>
        <w:tc>
          <w:tcPr>
            <w:tcW w:w="1121"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管理</w:t>
            </w:r>
          </w:p>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人员</w:t>
            </w: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continue"/>
            <w:vAlign w:val="center"/>
          </w:tcPr>
          <w:p>
            <w:pPr>
              <w:spacing w:after="0"/>
              <w:jc w:val="center"/>
              <w:rPr>
                <w:rFonts w:ascii="宋体" w:hAnsi="宋体" w:eastAsia="宋体" w:cs="宋体"/>
                <w:b/>
                <w:bCs/>
                <w:color w:val="000000"/>
                <w:sz w:val="28"/>
                <w:szCs w:val="28"/>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continue"/>
            <w:vAlign w:val="center"/>
          </w:tcPr>
          <w:p>
            <w:pPr>
              <w:spacing w:after="0"/>
              <w:jc w:val="center"/>
              <w:rPr>
                <w:rFonts w:ascii="宋体" w:hAnsi="宋体" w:eastAsia="宋体" w:cs="宋体"/>
                <w:b/>
                <w:bCs/>
                <w:color w:val="000000"/>
                <w:sz w:val="28"/>
                <w:szCs w:val="28"/>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技术</w:t>
            </w:r>
          </w:p>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人员</w:t>
            </w: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continue"/>
            <w:vAlign w:val="center"/>
          </w:tcPr>
          <w:p>
            <w:pPr>
              <w:spacing w:after="0"/>
              <w:jc w:val="center"/>
              <w:rPr>
                <w:rFonts w:ascii="宋体" w:hAnsi="宋体" w:eastAsia="宋体" w:cs="宋体"/>
                <w:b/>
                <w:bCs/>
                <w:color w:val="000000"/>
                <w:sz w:val="28"/>
                <w:szCs w:val="28"/>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continue"/>
            <w:vAlign w:val="center"/>
          </w:tcPr>
          <w:p>
            <w:pPr>
              <w:spacing w:after="0"/>
              <w:jc w:val="center"/>
              <w:rPr>
                <w:rFonts w:ascii="宋体" w:hAnsi="宋体" w:eastAsia="宋体" w:cs="宋体"/>
                <w:b/>
                <w:bCs/>
                <w:color w:val="000000"/>
                <w:sz w:val="28"/>
                <w:szCs w:val="28"/>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restart"/>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售后服务人员</w:t>
            </w: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18" w:type="dxa"/>
            <w:vMerge w:val="continue"/>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118" w:type="dxa"/>
            <w:vMerge w:val="continue"/>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0" w:type="dxa"/>
            <w:vAlign w:val="center"/>
          </w:tcPr>
          <w:p>
            <w:pPr>
              <w:spacing w:after="0"/>
              <w:jc w:val="center"/>
              <w:rPr>
                <w:rFonts w:ascii="仿宋_GB2312" w:hAnsi="仿宋" w:eastAsia="仿宋_GB2312" w:cs="仿宋"/>
                <w:spacing w:val="20"/>
                <w:sz w:val="24"/>
                <w:szCs w:val="24"/>
              </w:rPr>
            </w:pPr>
          </w:p>
        </w:tc>
        <w:tc>
          <w:tcPr>
            <w:tcW w:w="1121" w:type="dxa"/>
            <w:vAlign w:val="center"/>
          </w:tcPr>
          <w:p>
            <w:pPr>
              <w:spacing w:after="0"/>
              <w:jc w:val="center"/>
              <w:rPr>
                <w:rFonts w:ascii="仿宋_GB2312" w:hAnsi="仿宋" w:eastAsia="仿宋_GB2312" w:cs="仿宋"/>
                <w:spacing w:val="20"/>
                <w:sz w:val="24"/>
                <w:szCs w:val="24"/>
              </w:rPr>
            </w:pPr>
          </w:p>
        </w:tc>
      </w:tr>
    </w:tbl>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供应商名称：XXX（盖单位公章）</w:t>
      </w: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w:t>
      </w:r>
    </w:p>
    <w:p>
      <w:pPr>
        <w:spacing w:after="0" w:line="580" w:lineRule="exact"/>
        <w:jc w:val="both"/>
        <w:rPr>
          <w:rFonts w:ascii="仿宋_GB2312" w:hAnsi="仿宋" w:eastAsia="仿宋_GB2312" w:cs="仿宋"/>
          <w:spacing w:val="20"/>
          <w:sz w:val="32"/>
          <w:szCs w:val="32"/>
        </w:rPr>
        <w:sectPr>
          <w:footerReference r:id="rId8" w:type="default"/>
          <w:footerReference r:id="rId9" w:type="even"/>
          <w:pgSz w:w="11906" w:h="16838"/>
          <w:pgMar w:top="1502" w:right="1587" w:bottom="1610" w:left="1633" w:header="851" w:footer="850" w:gutter="0"/>
          <w:pgNumType w:fmt="decimal"/>
          <w:cols w:space="720" w:num="1"/>
          <w:docGrid w:type="lines" w:linePitch="312" w:charSpace="0"/>
        </w:sectPr>
      </w:pPr>
      <w:r>
        <w:rPr>
          <w:rFonts w:hint="eastAsia" w:ascii="仿宋_GB2312" w:hAnsi="仿宋" w:eastAsia="仿宋_GB2312" w:cs="仿宋"/>
          <w:spacing w:val="20"/>
          <w:sz w:val="32"/>
          <w:szCs w:val="32"/>
        </w:rPr>
        <w:t>日期</w:t>
      </w:r>
      <w:r>
        <w:rPr>
          <w:rFonts w:hint="eastAsia" w:ascii="仿宋_GB2312" w:hAnsi="仿宋" w:eastAsia="仿宋_GB2312" w:cs="仿宋"/>
          <w:color w:val="000000"/>
          <w:spacing w:val="20"/>
          <w:sz w:val="32"/>
          <w:szCs w:val="32"/>
        </w:rPr>
        <w:t>：</w:t>
      </w:r>
      <w:r>
        <w:rPr>
          <w:rFonts w:hint="eastAsia" w:ascii="仿宋_GB2312" w:hAnsi="仿宋" w:eastAsia="仿宋_GB2312" w:cs="仿宋"/>
          <w:spacing w:val="20"/>
          <w:sz w:val="32"/>
          <w:szCs w:val="32"/>
        </w:rPr>
        <w:t>XXX</w:t>
      </w:r>
    </w:p>
    <w:p>
      <w:pPr>
        <w:pStyle w:val="5"/>
        <w:keepNext w:val="0"/>
        <w:keepLines w:val="0"/>
        <w:spacing w:before="0" w:after="0" w:line="580" w:lineRule="exact"/>
        <w:rPr>
          <w:rFonts w:ascii="宋体" w:hAnsi="宋体" w:eastAsia="宋体" w:cs="宋体"/>
          <w:b w:val="0"/>
          <w:bCs w:val="0"/>
          <w:color w:val="000000"/>
          <w:spacing w:val="20"/>
        </w:rPr>
      </w:pPr>
      <w:bookmarkStart w:id="9" w:name="_Toc8715"/>
      <w:r>
        <w:rPr>
          <w:rFonts w:hint="eastAsia" w:ascii="宋体" w:hAnsi="宋体" w:eastAsia="宋体" w:cs="宋体"/>
          <w:b w:val="0"/>
          <w:bCs w:val="0"/>
          <w:color w:val="000000"/>
          <w:spacing w:val="20"/>
        </w:rPr>
        <w:t>附件3</w:t>
      </w:r>
    </w:p>
    <w:p>
      <w:pPr>
        <w:widowControl w:val="0"/>
        <w:adjustRightInd/>
        <w:snapToGrid/>
        <w:spacing w:after="0" w:line="600" w:lineRule="exact"/>
        <w:jc w:val="center"/>
        <w:rPr>
          <w:rFonts w:ascii="方正小标宋简体" w:eastAsia="方正小标宋简体"/>
          <w:spacing w:val="28"/>
          <w:sz w:val="44"/>
          <w:szCs w:val="44"/>
        </w:rPr>
      </w:pPr>
      <w:r>
        <w:rPr>
          <w:rFonts w:hint="eastAsia" w:ascii="方正小标宋简体" w:eastAsia="方正小标宋简体"/>
          <w:spacing w:val="28"/>
          <w:sz w:val="44"/>
          <w:szCs w:val="44"/>
        </w:rPr>
        <w:t>评分标准</w:t>
      </w:r>
    </w:p>
    <w:p>
      <w:pPr>
        <w:spacing w:after="0" w:line="580" w:lineRule="exact"/>
        <w:jc w:val="both"/>
        <w:rPr>
          <w:rFonts w:ascii="仿宋_GB2312" w:eastAsia="仿宋_GB2312"/>
          <w:b/>
          <w:spacing w:val="20"/>
          <w:sz w:val="32"/>
          <w:szCs w:val="32"/>
        </w:rPr>
      </w:pPr>
      <w:r>
        <w:rPr>
          <w:rFonts w:hint="eastAsia" w:ascii="仿宋_GB2312" w:hAnsi="宋体" w:eastAsia="仿宋_GB2312" w:cs="宋体"/>
          <w:bCs/>
          <w:color w:val="000000"/>
          <w:spacing w:val="20"/>
          <w:sz w:val="32"/>
          <w:szCs w:val="32"/>
        </w:rPr>
        <w:t xml:space="preserve"> </w:t>
      </w:r>
      <w:r>
        <w:rPr>
          <w:rFonts w:hint="eastAsia" w:ascii="仿宋_GB2312" w:hAnsi="宋体" w:eastAsia="仿宋_GB2312" w:cs="宋体"/>
          <w:color w:val="000000"/>
          <w:spacing w:val="20"/>
          <w:sz w:val="32"/>
          <w:szCs w:val="32"/>
        </w:rPr>
        <w:t xml:space="preserve">     </w:t>
      </w:r>
      <w:bookmarkEnd w:id="5"/>
      <w:bookmarkEnd w:id="6"/>
      <w:bookmarkEnd w:id="7"/>
      <w:bookmarkEnd w:id="9"/>
    </w:p>
    <w:tbl>
      <w:tblPr>
        <w:tblStyle w:val="10"/>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440"/>
        <w:gridCol w:w="500"/>
        <w:gridCol w:w="4461"/>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4" w:hRule="atLeast"/>
          <w:jc w:val="center"/>
        </w:trPr>
        <w:tc>
          <w:tcPr>
            <w:tcW w:w="1020"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1440"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评审因素</w:t>
            </w:r>
          </w:p>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及权重</w:t>
            </w:r>
          </w:p>
        </w:tc>
        <w:tc>
          <w:tcPr>
            <w:tcW w:w="500"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分值</w:t>
            </w:r>
          </w:p>
        </w:tc>
        <w:tc>
          <w:tcPr>
            <w:tcW w:w="4461"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评分标准</w:t>
            </w:r>
          </w:p>
        </w:tc>
        <w:tc>
          <w:tcPr>
            <w:tcW w:w="2086" w:type="dxa"/>
            <w:vAlign w:val="center"/>
          </w:tcPr>
          <w:p>
            <w:pPr>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102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1</w:t>
            </w:r>
          </w:p>
        </w:tc>
        <w:tc>
          <w:tcPr>
            <w:tcW w:w="144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报价</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30%</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30分</w:t>
            </w:r>
          </w:p>
        </w:tc>
        <w:tc>
          <w:tcPr>
            <w:tcW w:w="4461" w:type="dxa"/>
            <w:vAlign w:val="center"/>
          </w:tcPr>
          <w:p>
            <w:pPr>
              <w:tabs>
                <w:tab w:val="left" w:pos="312"/>
              </w:tabs>
              <w:spacing w:after="0"/>
              <w:ind w:firstLine="560" w:firstLineChars="20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满足招标文件要求且报价最低的为评标基准价，其价格分为满分。其他供应商的价格分统一按照下列公式计算：报价得分=（评标基准价/投标最终报价）×30×100%。</w:t>
            </w:r>
          </w:p>
        </w:tc>
        <w:tc>
          <w:tcPr>
            <w:tcW w:w="2086" w:type="dxa"/>
            <w:vAlign w:val="center"/>
          </w:tcPr>
          <w:p>
            <w:pPr>
              <w:spacing w:after="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小微企业（监狱企业视同小微企业）价格扣除按照招标文件的规定执行，投标人须提供小微企业名录网站查询结果的截图。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atLeast"/>
          <w:jc w:val="center"/>
        </w:trPr>
        <w:tc>
          <w:tcPr>
            <w:tcW w:w="102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w:t>
            </w:r>
          </w:p>
        </w:tc>
        <w:tc>
          <w:tcPr>
            <w:tcW w:w="144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履约</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能力</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20%</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20分</w:t>
            </w:r>
          </w:p>
        </w:tc>
        <w:tc>
          <w:tcPr>
            <w:tcW w:w="4461" w:type="dxa"/>
            <w:vAlign w:val="center"/>
          </w:tcPr>
          <w:p>
            <w:pPr>
              <w:tabs>
                <w:tab w:val="left" w:pos="312"/>
              </w:tabs>
              <w:spacing w:after="0"/>
              <w:ind w:firstLine="560" w:firstLineChars="20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1：企业资质：具有建筑工程乙级及以上资质得2分</w:t>
            </w:r>
          </w:p>
          <w:p>
            <w:pPr>
              <w:tabs>
                <w:tab w:val="left" w:pos="312"/>
              </w:tabs>
              <w:spacing w:after="0"/>
              <w:ind w:firstLine="560" w:firstLineChars="200"/>
              <w:jc w:val="both"/>
              <w:rPr>
                <w:rFonts w:hint="eastAsia" w:ascii="仿宋_GB2312" w:hAnsi="宋体" w:eastAsia="仿宋_GB2312" w:cs="宋体"/>
                <w:spacing w:val="20"/>
                <w:sz w:val="24"/>
                <w:szCs w:val="24"/>
              </w:rPr>
            </w:pPr>
            <w:r>
              <w:rPr>
                <w:rFonts w:hint="eastAsia" w:ascii="仿宋_GB2312" w:hAnsi="宋体" w:eastAsia="仿宋_GB2312" w:cs="宋体"/>
                <w:spacing w:val="20"/>
                <w:sz w:val="24"/>
                <w:szCs w:val="24"/>
              </w:rPr>
              <w:t>2：监理机构人员配备：（1）项目总监：具有国家监理工程师注册证书得2分；具有高级及以上职称得3分；具有全国注册造价工程师证得3分。（2）专业监理工程师：具有四川省监理行业从业人员监理业务培训证及中级职称的得2分。（3）设备监理工程师：具有设备监理师注册证的2分，具有注册监理工程师资格，得3分。</w:t>
            </w:r>
          </w:p>
          <w:p>
            <w:pPr>
              <w:tabs>
                <w:tab w:val="left" w:pos="312"/>
              </w:tabs>
              <w:spacing w:after="0"/>
              <w:ind w:firstLine="560" w:firstLineChars="200"/>
              <w:jc w:val="both"/>
            </w:pPr>
            <w:r>
              <w:rPr>
                <w:rFonts w:hint="eastAsia" w:ascii="仿宋_GB2312" w:hAnsi="宋体" w:eastAsia="仿宋_GB2312" w:cs="宋体"/>
                <w:spacing w:val="20"/>
                <w:sz w:val="24"/>
                <w:szCs w:val="24"/>
              </w:rPr>
              <w:t>3：类似业绩：每提供一个类似业绩得1分，最高的3分</w:t>
            </w:r>
          </w:p>
        </w:tc>
        <w:tc>
          <w:tcPr>
            <w:tcW w:w="2086" w:type="dxa"/>
            <w:vAlign w:val="center"/>
          </w:tcPr>
          <w:p>
            <w:pPr>
              <w:spacing w:after="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业绩提供合同及中标/成交通知书的复印件并加盖鲜章；证书提供证书复印件并加盖鲜章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102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w:t>
            </w:r>
          </w:p>
        </w:tc>
        <w:tc>
          <w:tcPr>
            <w:tcW w:w="144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监理</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方案</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50%</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50分</w:t>
            </w:r>
          </w:p>
        </w:tc>
        <w:tc>
          <w:tcPr>
            <w:tcW w:w="4461" w:type="dxa"/>
            <w:vAlign w:val="center"/>
          </w:tcPr>
          <w:p>
            <w:pPr>
              <w:tabs>
                <w:tab w:val="left" w:pos="312"/>
              </w:tabs>
              <w:spacing w:after="0"/>
              <w:ind w:firstLine="560" w:firstLineChars="20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对质量、安全、投资、工期的控制符合项目要求：合理（对项目针对性强。适用可操作性）得:30分~50分，较合理10~30分，一般得10分，没有相关内容得0分</w:t>
            </w:r>
          </w:p>
        </w:tc>
        <w:tc>
          <w:tcPr>
            <w:tcW w:w="2086" w:type="dxa"/>
            <w:vAlign w:val="center"/>
          </w:tcPr>
          <w:p>
            <w:pPr>
              <w:spacing w:after="0"/>
              <w:jc w:val="center"/>
              <w:rPr>
                <w:rFonts w:ascii="仿宋_GB2312" w:hAnsi="宋体" w:eastAsia="仿宋_GB2312" w:cs="宋体"/>
                <w:spacing w:val="20"/>
                <w:sz w:val="24"/>
                <w:szCs w:val="24"/>
              </w:rPr>
            </w:pPr>
          </w:p>
        </w:tc>
      </w:tr>
    </w:tbl>
    <w:p>
      <w:pPr>
        <w:spacing w:after="0" w:line="580" w:lineRule="exact"/>
        <w:jc w:val="both"/>
        <w:rPr>
          <w:rFonts w:ascii="仿宋_GB2312" w:eastAsia="仿宋_GB2312"/>
          <w:b/>
          <w:spacing w:val="20"/>
          <w:sz w:val="32"/>
          <w:szCs w:val="32"/>
        </w:rPr>
      </w:pPr>
    </w:p>
    <w:p/>
    <w:p/>
    <w:sectPr>
      <w:headerReference r:id="rId10" w:type="default"/>
      <w:footerReference r:id="rId11"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- 11 -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- 15 -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- 15 -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fldChar w:fldCharType="begin"/>
    </w:r>
    <w:r>
      <w:rPr>
        <w:rStyle w:val="12"/>
      </w:rPr>
      <w:instrText xml:space="preserve">PAGE  </w:instrText>
    </w:r>
    <w:r>
      <w:fldChar w:fldCharType="end"/>
    </w:r>
  </w:p>
  <w:p>
    <w:pPr>
      <w:pStyle w:val="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- 17 -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- 17 -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C7E3C"/>
    <w:rsid w:val="15AC7E3C"/>
    <w:rsid w:val="296A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paragraph" w:styleId="5">
    <w:name w:val="heading 2"/>
    <w:basedOn w:val="1"/>
    <w:next w:val="1"/>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szCs w:val="20"/>
    </w:rPr>
  </w:style>
  <w:style w:type="paragraph" w:styleId="3">
    <w:name w:val="Body Text Indent"/>
    <w:basedOn w:val="1"/>
    <w:qFormat/>
    <w:uiPriority w:val="0"/>
    <w:pPr>
      <w:spacing w:line="360" w:lineRule="auto"/>
      <w:ind w:firstLine="480"/>
    </w:pPr>
    <w:rPr>
      <w:rFonts w:ascii="楷体_GB2312" w:eastAsia="楷体_GB2312"/>
    </w:rPr>
  </w:style>
  <w:style w:type="paragraph" w:styleId="6">
    <w:name w:val="Body Text"/>
    <w:basedOn w:val="1"/>
    <w:unhideWhenUsed/>
    <w:qFormat/>
    <w:uiPriority w:val="0"/>
    <w:pPr>
      <w:spacing w:after="120"/>
    </w:pPr>
  </w:style>
  <w:style w:type="paragraph" w:styleId="7">
    <w:name w:val="Body Text Indent 2"/>
    <w:basedOn w:val="1"/>
    <w:qFormat/>
    <w:uiPriority w:val="0"/>
    <w:pPr>
      <w:widowControl w:val="0"/>
      <w:adjustRightInd/>
      <w:snapToGrid/>
      <w:spacing w:after="120" w:line="480" w:lineRule="auto"/>
      <w:ind w:left="420" w:leftChars="200"/>
      <w:jc w:val="both"/>
    </w:pPr>
    <w:rPr>
      <w:rFonts w:ascii="Calibri" w:hAnsi="Calibri" w:eastAsia="宋体" w:cs="Times New Roman"/>
      <w:kern w:val="2"/>
      <w:sz w:val="21"/>
      <w:szCs w:val="24"/>
    </w:rPr>
  </w:style>
  <w:style w:type="paragraph" w:styleId="8">
    <w:name w:val="footer"/>
    <w:basedOn w:val="1"/>
    <w:unhideWhenUsed/>
    <w:qFormat/>
    <w:uiPriority w:val="99"/>
    <w:pPr>
      <w:tabs>
        <w:tab w:val="center" w:pos="4153"/>
        <w:tab w:val="right" w:pos="8306"/>
      </w:tabs>
    </w:pPr>
    <w:rPr>
      <w:sz w:val="18"/>
      <w:szCs w:val="18"/>
    </w:rPr>
  </w:style>
  <w:style w:type="paragraph" w:styleId="9">
    <w:name w:val="header"/>
    <w:basedOn w:val="1"/>
    <w:unhideWhenUsed/>
    <w:qFormat/>
    <w:uiPriority w:val="0"/>
    <w:pPr>
      <w:pBdr>
        <w:bottom w:val="single" w:color="auto" w:sz="6" w:space="1"/>
      </w:pBdr>
      <w:tabs>
        <w:tab w:val="center" w:pos="4153"/>
        <w:tab w:val="right" w:pos="8306"/>
      </w:tabs>
      <w:jc w:val="center"/>
    </w:pPr>
    <w:rPr>
      <w:sz w:val="18"/>
      <w:szCs w:val="18"/>
    </w:rPr>
  </w:style>
  <w:style w:type="character" w:styleId="12">
    <w:name w:val="page number"/>
    <w:basedOn w:val="11"/>
    <w:qFormat/>
    <w:uiPriority w:val="0"/>
  </w:style>
  <w:style w:type="paragraph" w:customStyle="1" w:styleId="13">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14">
    <w:name w:val="正文首行缩进两字符"/>
    <w:basedOn w:val="1"/>
    <w:qFormat/>
    <w:uiPriority w:val="0"/>
    <w:pPr>
      <w:widowControl w:val="0"/>
      <w:adjustRightInd/>
      <w:snapToGrid/>
      <w:spacing w:after="0" w:line="360" w:lineRule="auto"/>
      <w:ind w:firstLine="200" w:firstLineChars="200"/>
      <w:jc w:val="both"/>
    </w:pPr>
    <w:rPr>
      <w:rFonts w:ascii="Calibri" w:hAnsi="Calibri" w:eastAsia="宋体" w:cs="Times New Roman"/>
      <w:kern w:val="2"/>
      <w:sz w:val="21"/>
      <w:szCs w:val="24"/>
    </w:rPr>
  </w:style>
  <w:style w:type="paragraph" w:customStyle="1" w:styleId="15">
    <w:name w:val="样式 标题 2 + Times New Roman 四号 非加粗 段前: 5 磅 段后: 0 磅 行距: 固定值 20..."/>
    <w:basedOn w:val="5"/>
    <w:qFormat/>
    <w:uiPriority w:val="99"/>
    <w:pPr>
      <w:spacing w:before="100" w:line="400" w:lineRule="exact"/>
    </w:pPr>
    <w:rPr>
      <w:rFonts w:ascii="Times New Roman" w:hAnsi="Times New Roman" w:cs="宋体"/>
      <w:b w:val="0"/>
      <w:kern w:val="0"/>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2021-12-13T08:08:00Z</dcterms:created>
  <dc:creator>Administrator</dc:creator>
  <cp:lastModifiedBy>传说</cp:lastModifiedBy>
  <dcterms:modified xsi:type="dcterms:W3CDTF">2021-12-13T08:20:14Z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3C0CE59C32784592885D4628CA1A0D9C</vt:lpwstr>
  </property>
</Properties>
</file>