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ind w:firstLineChars="200" w:firstLine="640"/>
        <w:rPr>
          <w:rFonts w:ascii="仿宋_GB2312" w:eastAsia="仿宋_GB2312" w:cs="仿宋_GB2312"/>
          <w:color w:val="FF0000"/>
          <w:sz w:val="32"/>
          <w:szCs w:val="32"/>
        </w:rPr>
      </w:pPr>
    </w:p>
    <w:p>
      <w:pPr>
        <w:spacing w:line="580" w:lineRule="exact"/>
        <w:rPr>
          <w:rFonts w:ascii="CESI黑体-GB2312" w:eastAsia="CESI黑体-GB2312" w:cs="CESI黑体-GB2312" w:hint="eastAsia"/>
          <w:sz w:val="32"/>
          <w:szCs w:val="32"/>
        </w:rPr>
      </w:pPr>
      <w:bookmarkStart w:id="0" w:name="_GoBack"/>
      <w:r>
        <w:rPr>
          <w:rFonts w:ascii="CESI黑体-GB2312" w:eastAsia="CESI黑体-GB2312" w:cs="CESI黑体-GB2312" w:hint="eastAsia"/>
          <w:sz w:val="32"/>
          <w:szCs w:val="32"/>
          <w:lang w:eastAsia="zh-CN"/>
        </w:rPr>
        <w:t>附件：</w:t>
      </w:r>
      <w:r>
        <w:rPr>
          <w:rFonts w:ascii="CESI黑体-GB2312" w:eastAsia="CESI黑体-GB2312" w:cs="CESI黑体-GB2312" w:hint="eastAsia"/>
          <w:sz w:val="32"/>
          <w:szCs w:val="32"/>
        </w:rPr>
        <w:t>比选响应文件格式</w:t>
      </w:r>
    </w:p>
    <w:p>
      <w:pPr>
        <w:spacing w:line="580" w:lineRule="exact"/>
        <w:rPr>
          <w:rFonts w:ascii="CESI黑体-GB2312" w:eastAsia="CESI黑体-GB2312" w:cs="CESI黑体-GB2312" w:hint="eastAsia"/>
          <w:sz w:val="32"/>
          <w:szCs w:val="32"/>
        </w:rPr>
      </w:pPr>
      <w:bookmarkEnd w:id="0"/>
    </w:p>
    <w:p>
      <w:pPr>
        <w:spacing w:line="500" w:lineRule="exact"/>
        <w:ind w:right="120"/>
        <w:jc w:val="center"/>
        <w:rPr>
          <w:rFonts w:ascii="仿宋_GB2312" w:eastAsia="仿宋_GB2312"/>
          <w:b/>
          <w:bCs/>
          <w:sz w:val="32"/>
          <w:szCs w:val="32"/>
        </w:rPr>
      </w:pPr>
      <w:r>
        <w:rPr>
          <w:rFonts w:ascii="仿宋_GB2312" w:eastAsia="仿宋_GB2312" w:cs="仿宋_GB2312" w:hint="eastAsia"/>
          <w:b/>
          <w:bCs/>
          <w:sz w:val="32"/>
          <w:szCs w:val="32"/>
        </w:rPr>
        <w:t>（一）比选响应声明书</w:t>
      </w:r>
    </w:p>
    <w:p>
      <w:pPr>
        <w:pStyle w:val="16"/>
        <w:spacing w:after="0" w:line="500" w:lineRule="exact"/>
        <w:ind w:leftChars="0" w:left="0"/>
        <w:jc w:val="left"/>
        <w:rPr>
          <w:rFonts w:ascii="仿宋_GB2312" w:eastAsia="仿宋_GB2312" w:cs="Tahoma"/>
          <w:sz w:val="32"/>
          <w:szCs w:val="32"/>
        </w:rPr>
      </w:pPr>
    </w:p>
    <w:p>
      <w:pPr>
        <w:pStyle w:val="16"/>
        <w:spacing w:after="0" w:line="500" w:lineRule="exact"/>
        <w:ind w:leftChars="0" w:left="0"/>
        <w:jc w:val="left"/>
        <w:rPr>
          <w:rFonts w:ascii="仿宋_GB2312" w:eastAsia="仿宋_GB2312" w:cs="Tahoma"/>
          <w:sz w:val="32"/>
          <w:szCs w:val="32"/>
        </w:rPr>
      </w:pPr>
      <w:r>
        <w:rPr>
          <w:rFonts w:ascii="仿宋_GB2312" w:eastAsia="仿宋_GB2312" w:cs="仿宋_GB2312" w:hint="eastAsia"/>
          <w:sz w:val="32"/>
          <w:szCs w:val="32"/>
        </w:rPr>
        <w:t>四川省残疾人联合会：</w:t>
      </w:r>
      <w:r>
        <w:rPr>
          <w:rFonts w:ascii="仿宋_GB2312" w:eastAsia="仿宋_GB2312" w:cs="仿宋_GB2312"/>
          <w:b/>
          <w:bCs/>
          <w:sz w:val="32"/>
          <w:szCs w:val="32"/>
        </w:rPr>
        <w:t xml:space="preserve">               </w:t>
      </w:r>
    </w:p>
    <w:p>
      <w:pPr>
        <w:spacing w:line="500" w:lineRule="exact"/>
        <w:ind w:right="120"/>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根据贵方为</w:t>
      </w:r>
      <w:r>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Pr>
          <w:rFonts w:ascii="仿宋_GB2312" w:eastAsia="仿宋_GB2312" w:cs="仿宋_GB2312" w:hint="eastAsia"/>
          <w:sz w:val="32"/>
          <w:szCs w:val="32"/>
        </w:rPr>
        <w:t>比选文件，签字代表</w:t>
      </w:r>
      <w:r>
        <w:rPr>
          <w:rFonts w:ascii="仿宋_GB2312" w:eastAsia="仿宋_GB2312" w:cs="仿宋_GB2312"/>
          <w:sz w:val="32"/>
          <w:szCs w:val="32"/>
        </w:rPr>
        <w:t xml:space="preserve"> </w:t>
      </w:r>
      <w:r>
        <w:rPr>
          <w:rFonts w:ascii="仿宋_GB2312" w:eastAsia="仿宋_GB2312" w:cs="仿宋_GB2312" w:hint="eastAsia"/>
          <w:sz w:val="32"/>
          <w:szCs w:val="32"/>
          <w:u w:val="single"/>
        </w:rPr>
        <w:t>（                   ）</w:t>
      </w:r>
      <w:r>
        <w:rPr>
          <w:rFonts w:ascii="仿宋_GB2312" w:eastAsia="仿宋_GB2312" w:cs="仿宋_GB2312" w:hint="eastAsia"/>
          <w:sz w:val="32"/>
          <w:szCs w:val="32"/>
        </w:rPr>
        <w:t>经正式授权并代表比选响应供应商</w:t>
      </w:r>
      <w:r>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Pr>
          <w:rFonts w:ascii="仿宋_GB2312" w:eastAsia="仿宋_GB2312" w:cs="仿宋_GB2312"/>
          <w:sz w:val="32"/>
          <w:szCs w:val="32"/>
          <w:u w:val="single"/>
        </w:rPr>
        <w:t xml:space="preserve"> </w:t>
      </w:r>
      <w:r>
        <w:rPr>
          <w:rFonts w:ascii="仿宋_GB2312" w:eastAsia="仿宋_GB2312" w:cs="仿宋_GB2312" w:hint="eastAsia"/>
          <w:sz w:val="32"/>
          <w:szCs w:val="32"/>
        </w:rPr>
        <w:t>提交以下文件正本一份和副本一份。</w:t>
      </w:r>
    </w:p>
    <w:p>
      <w:pPr>
        <w:spacing w:line="500" w:lineRule="exact"/>
        <w:ind w:right="120"/>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据此函，签字代表宣布同意如下：</w:t>
      </w:r>
    </w:p>
    <w:p>
      <w:pPr>
        <w:spacing w:line="500" w:lineRule="exact"/>
        <w:ind w:right="120"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、比选响应供应商将按比选文件规定履行合同责任和义务。</w:t>
      </w:r>
    </w:p>
    <w:p>
      <w:pPr>
        <w:spacing w:line="500" w:lineRule="exact"/>
        <w:ind w:right="120" w:firstLineChars="200" w:firstLine="640"/>
        <w:rPr>
          <w:rFonts w:ascii="仿宋_GB2312" w:eastAsia="仿宋_GB2312"/>
          <w:b/>
          <w:bCs/>
          <w:sz w:val="32"/>
          <w:szCs w:val="32"/>
        </w:rPr>
      </w:pPr>
      <w:r>
        <w:rPr>
          <w:rFonts w:ascii="仿宋_GB2312" w:eastAsia="仿宋_GB2312" w:cs="仿宋_GB2312"/>
          <w:sz w:val="32"/>
          <w:szCs w:val="32"/>
        </w:rPr>
        <w:t>2</w:t>
      </w:r>
      <w:r>
        <w:rPr>
          <w:rFonts w:ascii="仿宋_GB2312" w:eastAsia="仿宋_GB2312" w:cs="仿宋_GB2312" w:hint="eastAsia"/>
          <w:sz w:val="32"/>
          <w:szCs w:val="32"/>
        </w:rPr>
        <w:t>、比选响应供应商已详细审查全部比选文件，包括修改文件（如有）以及全部参考资料和相关附件。我们完全理解并同意放弃对这方面有不明及误解的权利。</w:t>
      </w:r>
    </w:p>
    <w:p>
      <w:pPr>
        <w:spacing w:line="500" w:lineRule="exact"/>
        <w:ind w:right="120" w:firstLineChars="200" w:firstLine="640"/>
        <w:rPr>
          <w:rFonts w:ascii="仿宋_GB2312" w:eastAsia="仿宋_GB2312"/>
          <w:b/>
          <w:bCs/>
          <w:sz w:val="32"/>
          <w:szCs w:val="32"/>
        </w:rPr>
      </w:pPr>
      <w:r>
        <w:rPr>
          <w:rFonts w:ascii="仿宋_GB2312" w:eastAsia="仿宋_GB2312" w:cs="仿宋_GB2312"/>
          <w:sz w:val="32"/>
          <w:szCs w:val="32"/>
        </w:rPr>
        <w:t>3</w:t>
      </w:r>
      <w:r>
        <w:rPr>
          <w:rFonts w:ascii="仿宋_GB2312" w:eastAsia="仿宋_GB2312" w:cs="仿宋_GB2312" w:hint="eastAsia"/>
          <w:sz w:val="32"/>
          <w:szCs w:val="32"/>
        </w:rPr>
        <w:t>、比选响应供应商同意提供采购方可能要求的与其比选响应文件有关的一切数据或资料。</w:t>
      </w:r>
    </w:p>
    <w:p>
      <w:pPr>
        <w:spacing w:line="500" w:lineRule="exact"/>
        <w:ind w:right="120" w:firstLineChars="200" w:firstLine="640"/>
        <w:rPr>
          <w:rFonts w:ascii="仿宋_GB2312" w:eastAsia="仿宋_GB2312"/>
          <w:b/>
          <w:bCs/>
          <w:sz w:val="32"/>
          <w:szCs w:val="32"/>
        </w:rPr>
      </w:pPr>
      <w:r>
        <w:rPr>
          <w:rFonts w:ascii="仿宋_GB2312" w:eastAsia="仿宋_GB2312" w:cs="仿宋_GB2312"/>
          <w:sz w:val="32"/>
          <w:szCs w:val="32"/>
        </w:rPr>
        <w:t>4</w:t>
      </w:r>
      <w:r>
        <w:rPr>
          <w:rFonts w:ascii="仿宋_GB2312" w:eastAsia="仿宋_GB2312" w:cs="仿宋_GB2312" w:hint="eastAsia"/>
          <w:sz w:val="32"/>
          <w:szCs w:val="32"/>
        </w:rPr>
        <w:t>、与本比选响应有关的一切正式往来通讯请寄：</w:t>
      </w:r>
    </w:p>
    <w:p>
      <w:pPr>
        <w:spacing w:line="500" w:lineRule="exact"/>
        <w:ind w:right="120"/>
        <w:rPr>
          <w:rFonts w:ascii="仿宋_GB2312" w:eastAsia="仿宋_GB2312" w:cs="仿宋_GB2312"/>
          <w:sz w:val="32"/>
          <w:szCs w:val="32"/>
        </w:rPr>
      </w:pPr>
      <w:r>
        <w:rPr>
          <w:rFonts w:ascii="仿宋_GB2312" w:eastAsia="仿宋_GB2312" w:cs="仿宋_GB2312" w:hint="eastAsia"/>
          <w:sz w:val="32"/>
          <w:szCs w:val="32"/>
        </w:rPr>
        <w:t>地址：</w:t>
      </w:r>
    </w:p>
    <w:p>
      <w:pPr>
        <w:spacing w:line="500" w:lineRule="exact"/>
        <w:ind w:right="120"/>
        <w:rPr>
          <w:rFonts w:ascii="仿宋_GB2312" w:eastAsia="仿宋_GB2312" w:cs="仿宋_GB2312"/>
          <w:b/>
          <w:bCs/>
          <w:sz w:val="32"/>
          <w:szCs w:val="32"/>
        </w:rPr>
      </w:pPr>
      <w:r>
        <w:rPr>
          <w:rFonts w:ascii="仿宋_GB2312" w:eastAsia="仿宋_GB2312" w:cs="仿宋_GB2312" w:hint="eastAsia"/>
          <w:sz w:val="32"/>
          <w:szCs w:val="32"/>
        </w:rPr>
        <w:t>邮编：</w:t>
      </w:r>
      <w:r>
        <w:rPr>
          <w:rFonts w:ascii="仿宋_GB2312" w:eastAsia="仿宋_GB2312" w:cs="仿宋_GB2312"/>
          <w:sz w:val="32"/>
          <w:szCs w:val="32"/>
        </w:rPr>
        <w:t xml:space="preserve">         </w:t>
      </w:r>
      <w:r>
        <w:rPr>
          <w:rFonts w:ascii="仿宋_GB2312" w:eastAsia="仿宋_GB2312" w:cs="仿宋_GB2312"/>
          <w:b/>
          <w:bCs/>
          <w:sz w:val="32"/>
          <w:szCs w:val="32"/>
        </w:rPr>
        <w:t xml:space="preserve">  </w:t>
      </w:r>
    </w:p>
    <w:p>
      <w:pPr>
        <w:spacing w:line="500" w:lineRule="exact"/>
        <w:ind w:right="120"/>
        <w:rPr>
          <w:rFonts w:ascii="仿宋_GB2312" w:eastAsia="仿宋_GB2312" w:cs="仿宋_GB2312"/>
          <w:sz w:val="32"/>
          <w:szCs w:val="32"/>
        </w:rPr>
      </w:pPr>
      <w:r>
        <w:rPr>
          <w:rFonts w:ascii="仿宋_GB2312" w:eastAsia="仿宋_GB2312" w:cs="仿宋_GB2312" w:hint="eastAsia"/>
          <w:sz w:val="32"/>
          <w:szCs w:val="32"/>
        </w:rPr>
        <w:t>电话：</w:t>
      </w:r>
    </w:p>
    <w:p>
      <w:pPr>
        <w:spacing w:line="500" w:lineRule="exact"/>
        <w:ind w:right="120"/>
        <w:rPr>
          <w:rFonts w:ascii="仿宋_GB2312" w:eastAsia="仿宋_GB2312" w:cs="仿宋_GB2312"/>
          <w:sz w:val="32"/>
          <w:szCs w:val="32"/>
        </w:rPr>
      </w:pPr>
      <w:r>
        <w:rPr>
          <w:rFonts w:ascii="仿宋_GB2312" w:eastAsia="仿宋_GB2312" w:cs="仿宋_GB2312" w:hint="eastAsia"/>
          <w:sz w:val="32"/>
          <w:szCs w:val="32"/>
        </w:rPr>
        <w:t>邮箱：</w:t>
      </w:r>
    </w:p>
    <w:p>
      <w:pPr>
        <w:spacing w:line="500" w:lineRule="exact"/>
        <w:ind w:right="120"/>
        <w:rPr>
          <w:rFonts w:ascii="仿宋_GB2312" w:eastAsia="仿宋_GB2312" w:cs="仿宋_GB2312"/>
          <w:sz w:val="32"/>
          <w:szCs w:val="32"/>
        </w:rPr>
      </w:pPr>
    </w:p>
    <w:p>
      <w:pPr>
        <w:spacing w:line="500" w:lineRule="exact"/>
        <w:ind w:right="120"/>
        <w:rPr>
          <w:rFonts w:ascii="仿宋_GB2312" w:eastAsia="仿宋_GB2312" w:cs="仿宋_GB2312"/>
          <w:sz w:val="32"/>
          <w:szCs w:val="32"/>
        </w:rPr>
      </w:pPr>
      <w:r>
        <w:rPr>
          <w:rFonts w:ascii="仿宋_GB2312" w:eastAsia="仿宋_GB2312" w:cs="仿宋_GB2312" w:hint="eastAsia"/>
          <w:sz w:val="32"/>
          <w:szCs w:val="32"/>
        </w:rPr>
        <w:t>供应商名称</w:t>
      </w:r>
      <w:r>
        <w:rPr>
          <w:rFonts w:ascii="仿宋_GB2312" w:eastAsia="仿宋_GB2312" w:cs="仿宋_GB2312" w:hint="eastAsia"/>
          <w:color w:val="000000"/>
          <w:sz w:val="32"/>
          <w:szCs w:val="32"/>
        </w:rPr>
        <w:t>（盖章）</w:t>
      </w:r>
      <w:r>
        <w:rPr>
          <w:rFonts w:ascii="仿宋_GB2312" w:eastAsia="仿宋_GB2312" w:cs="仿宋_GB2312" w:hint="eastAsia"/>
          <w:sz w:val="32"/>
          <w:szCs w:val="32"/>
        </w:rPr>
        <w:t>：</w:t>
      </w:r>
      <w:r>
        <w:rPr>
          <w:rFonts w:ascii="仿宋_GB2312" w:eastAsia="仿宋_GB2312" w:cs="仿宋_GB2312"/>
          <w:sz w:val="32"/>
          <w:szCs w:val="32"/>
        </w:rPr>
        <w:t xml:space="preserve">             </w:t>
      </w:r>
    </w:p>
    <w:p>
      <w:pPr>
        <w:spacing w:line="500" w:lineRule="exact"/>
        <w:ind w:right="120"/>
        <w:rPr>
          <w:rFonts w:ascii="仿宋_GB2312" w:eastAsia="仿宋_GB2312" w:cs="仿宋_GB2312"/>
          <w:sz w:val="32"/>
          <w:szCs w:val="32"/>
        </w:rPr>
      </w:pPr>
      <w:r>
        <w:rPr>
          <w:rFonts w:ascii="仿宋_GB2312" w:eastAsia="仿宋_GB2312" w:cs="仿宋_GB2312" w:hint="eastAsia"/>
          <w:sz w:val="32"/>
          <w:szCs w:val="32"/>
        </w:rPr>
        <w:t>法定代表人或授权代表人（签字）：</w:t>
      </w:r>
      <w:r>
        <w:rPr>
          <w:rFonts w:ascii="仿宋_GB2312" w:eastAsia="仿宋_GB2312" w:cs="仿宋_GB2312"/>
          <w:sz w:val="32"/>
          <w:szCs w:val="32"/>
        </w:rPr>
        <w:t xml:space="preserve">  </w:t>
      </w:r>
    </w:p>
    <w:p>
      <w:pPr>
        <w:spacing w:line="500" w:lineRule="exact"/>
        <w:ind w:right="120"/>
        <w:rPr>
          <w:rFonts w:ascii="仿宋_GB2312" w:eastAsia="仿宋_GB2312" w:cs="仿宋_GB2312"/>
          <w:sz w:val="32"/>
          <w:szCs w:val="32"/>
        </w:rPr>
      </w:pPr>
      <w:r>
        <w:rPr>
          <w:rFonts w:ascii="仿宋_GB2312" w:eastAsia="仿宋_GB2312" w:cs="仿宋_GB2312" w:hint="eastAsia"/>
          <w:sz w:val="32"/>
          <w:szCs w:val="32"/>
        </w:rPr>
        <w:t>日</w:t>
      </w:r>
      <w:r>
        <w:rPr>
          <w:rFonts w:ascii="仿宋_GB2312" w:eastAsia="仿宋_GB2312" w:cs="仿宋_GB2312"/>
          <w:sz w:val="32"/>
          <w:szCs w:val="32"/>
        </w:rPr>
        <w:t xml:space="preserve">    </w:t>
      </w:r>
      <w:r>
        <w:rPr>
          <w:rFonts w:ascii="仿宋_GB2312" w:eastAsia="仿宋_GB2312" w:cs="仿宋_GB2312" w:hint="eastAsia"/>
          <w:sz w:val="32"/>
          <w:szCs w:val="32"/>
        </w:rPr>
        <w:t>期：</w:t>
      </w:r>
      <w:r>
        <w:rPr>
          <w:rFonts w:ascii="仿宋_GB2312" w:eastAsia="仿宋_GB2312" w:cs="仿宋_GB2312"/>
          <w:sz w:val="32"/>
          <w:szCs w:val="32"/>
        </w:rPr>
        <w:t xml:space="preserve">   </w:t>
      </w:r>
    </w:p>
    <w:p>
      <w:pPr>
        <w:spacing w:line="220" w:lineRule="atLeast"/>
        <w:jc w:val="center"/>
        <w:rPr>
          <w:rFonts w:ascii="仿宋_GB2312" w:eastAsia="仿宋_GB2312"/>
          <w:b/>
          <w:bCs/>
          <w:sz w:val="32"/>
          <w:szCs w:val="32"/>
        </w:rPr>
      </w:pPr>
      <w:r>
        <w:rPr>
          <w:rFonts w:ascii="仿宋_GB2312" w:eastAsia="仿宋_GB2312"/>
          <w:b/>
          <w:bCs/>
          <w:sz w:val="32"/>
          <w:szCs w:val="32"/>
        </w:rPr>
        <w:br w:type="page"/>
      </w:r>
      <w:r>
        <w:rPr>
          <w:rFonts w:ascii="仿宋_GB2312" w:eastAsia="仿宋_GB2312" w:cs="仿宋_GB2312" w:hint="eastAsia"/>
          <w:b/>
          <w:bCs/>
          <w:sz w:val="32"/>
          <w:szCs w:val="32"/>
        </w:rPr>
        <w:t>（二）资格审查资料</w:t>
      </w:r>
    </w:p>
    <w:p>
      <w:pPr>
        <w:spacing w:line="500" w:lineRule="exact"/>
        <w:jc w:val="center"/>
        <w:rPr>
          <w:rFonts w:ascii="仿宋_GB2312" w:eastAsia="仿宋_GB2312"/>
          <w:b/>
          <w:bCs/>
          <w:sz w:val="32"/>
          <w:szCs w:val="32"/>
        </w:rPr>
      </w:pPr>
      <w:r>
        <w:rPr>
          <w:rFonts w:ascii="仿宋_GB2312" w:eastAsia="仿宋_GB2312" w:cs="仿宋_GB2312" w:hint="eastAsia"/>
          <w:b/>
          <w:bCs/>
          <w:sz w:val="32"/>
          <w:szCs w:val="32"/>
        </w:rPr>
        <w:t>比选响应供应商基本情况表</w:t>
      </w:r>
    </w:p>
    <w:tbl>
      <w:tblPr>
        <w:jc w:val="cente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980"/>
        <w:gridCol w:w="1077"/>
        <w:gridCol w:w="1803"/>
        <w:gridCol w:w="714"/>
        <w:gridCol w:w="538"/>
        <w:gridCol w:w="1089"/>
        <w:gridCol w:w="176"/>
        <w:gridCol w:w="723"/>
        <w:gridCol w:w="1430"/>
      </w:tblGrid>
      <w:tr>
        <w:trPr>
          <w:trHeight w:val="463"/>
        </w:trPr>
        <w:tc>
          <w:tcPr>
            <w:tcW w:w="198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b/>
                <w:bCs/>
                <w:sz w:val="32"/>
                <w:szCs w:val="32"/>
              </w:rPr>
              <w:t>供应商</w:t>
            </w:r>
            <w:r>
              <w:rPr>
                <w:rFonts w:ascii="仿宋_GB2312" w:eastAsia="仿宋_GB2312" w:cs="仿宋_GB2312" w:hint="eastAsia"/>
                <w:sz w:val="32"/>
                <w:szCs w:val="32"/>
              </w:rPr>
              <w:t>名称</w:t>
            </w:r>
          </w:p>
        </w:tc>
        <w:tc>
          <w:tcPr>
            <w:tcW w:w="7550" w:type="dxa"/>
            <w:gridSpan w:val="8"/>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r>
      <w:tr>
        <w:trPr>
          <w:trHeight w:val="450"/>
        </w:trPr>
        <w:tc>
          <w:tcPr>
            <w:tcW w:w="198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注册地址</w:t>
            </w:r>
          </w:p>
        </w:tc>
        <w:tc>
          <w:tcPr>
            <w:tcW w:w="4132" w:type="dxa"/>
            <w:gridSpan w:val="4"/>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c>
          <w:tcPr>
            <w:tcW w:w="1089"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邮政编码</w:t>
            </w:r>
          </w:p>
        </w:tc>
        <w:tc>
          <w:tcPr>
            <w:tcW w:w="2329" w:type="dxa"/>
            <w:gridSpan w:val="3"/>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r>
      <w:tr>
        <w:trPr>
          <w:trHeight w:val="600"/>
        </w:trPr>
        <w:tc>
          <w:tcPr>
            <w:tcW w:w="1980" w:type="dxa"/>
            <w:vMerge w:val="restart"/>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联系方式</w:t>
            </w:r>
          </w:p>
        </w:tc>
        <w:tc>
          <w:tcPr>
            <w:tcW w:w="1077"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联系人</w:t>
            </w:r>
          </w:p>
        </w:tc>
        <w:tc>
          <w:tcPr>
            <w:tcW w:w="3055" w:type="dxa"/>
            <w:gridSpan w:val="3"/>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c>
          <w:tcPr>
            <w:tcW w:w="1089"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电话</w:t>
            </w:r>
          </w:p>
        </w:tc>
        <w:tc>
          <w:tcPr>
            <w:tcW w:w="2329" w:type="dxa"/>
            <w:gridSpan w:val="3"/>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r>
      <w:tr>
        <w:trPr>
          <w:trHeight w:val="614"/>
        </w:trPr>
        <w:tc>
          <w:tcPr>
            <w:tcW w:w="1980" w:type="dxa"/>
            <w:vMerge/>
            <w:tcBorders>
              <w:top w:val="single" w:sz="4" w:space="0" w:color="auto"/>
              <w:left w:val="single" w:sz="4" w:space="0" w:color="auto"/>
              <w:bottom w:val="single" w:sz="4" w:space="0" w:color="auto"/>
              <w:right w:val="single" w:sz="4" w:space="0" w:color="auto"/>
            </w:tcBorders>
            <w:noWrap/>
            <w:vAlign w:val="center"/>
          </w:tcPr>
          <w:p/>
        </w:tc>
        <w:tc>
          <w:tcPr>
            <w:tcW w:w="1077"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传真</w:t>
            </w:r>
          </w:p>
        </w:tc>
        <w:tc>
          <w:tcPr>
            <w:tcW w:w="3055" w:type="dxa"/>
            <w:gridSpan w:val="3"/>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c>
          <w:tcPr>
            <w:tcW w:w="1089"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网址</w:t>
            </w:r>
          </w:p>
        </w:tc>
        <w:tc>
          <w:tcPr>
            <w:tcW w:w="2329" w:type="dxa"/>
            <w:gridSpan w:val="3"/>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r>
      <w:tr>
        <w:trPr>
          <w:trHeight w:val="601"/>
        </w:trPr>
        <w:tc>
          <w:tcPr>
            <w:tcW w:w="198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法定代表人</w:t>
            </w:r>
          </w:p>
        </w:tc>
        <w:tc>
          <w:tcPr>
            <w:tcW w:w="1077"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姓名</w:t>
            </w:r>
          </w:p>
        </w:tc>
        <w:tc>
          <w:tcPr>
            <w:tcW w:w="1803"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c>
          <w:tcPr>
            <w:tcW w:w="1265"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hint="eastAsia"/>
                <w:sz w:val="32"/>
                <w:szCs w:val="32"/>
              </w:rPr>
              <w:t>总经理</w:t>
            </w:r>
          </w:p>
        </w:tc>
        <w:tc>
          <w:tcPr>
            <w:tcW w:w="723"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电话</w:t>
            </w:r>
          </w:p>
        </w:tc>
        <w:tc>
          <w:tcPr>
            <w:tcW w:w="143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r>
      <w:tr>
        <w:trPr>
          <w:trHeight w:val="613"/>
        </w:trPr>
        <w:tc>
          <w:tcPr>
            <w:tcW w:w="198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成立时间</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c>
          <w:tcPr>
            <w:tcW w:w="4670" w:type="dxa"/>
            <w:gridSpan w:val="6"/>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员工总人数：（名）</w:t>
            </w:r>
          </w:p>
        </w:tc>
      </w:tr>
      <w:tr>
        <w:trPr>
          <w:trHeight w:val="613"/>
        </w:trPr>
        <w:tc>
          <w:tcPr>
            <w:tcW w:w="198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企业资质等级</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c>
          <w:tcPr>
            <w:tcW w:w="714" w:type="dxa"/>
            <w:vMerge w:val="restart"/>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其中</w:t>
            </w:r>
          </w:p>
        </w:tc>
        <w:tc>
          <w:tcPr>
            <w:tcW w:w="1803" w:type="dxa"/>
            <w:gridSpan w:val="3"/>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hint="eastAsia"/>
                <w:sz w:val="32"/>
                <w:szCs w:val="32"/>
              </w:rPr>
              <w:t>管理</w:t>
            </w:r>
          </w:p>
        </w:tc>
        <w:tc>
          <w:tcPr>
            <w:tcW w:w="2153"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r>
      <w:tr>
        <w:trPr>
          <w:trHeight w:val="763"/>
        </w:trPr>
        <w:tc>
          <w:tcPr>
            <w:tcW w:w="198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营业执照号</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c>
          <w:tcPr>
            <w:tcW w:w="714" w:type="dxa"/>
            <w:vMerge/>
            <w:tcBorders>
              <w:top w:val="single" w:sz="4" w:space="0" w:color="auto"/>
              <w:left w:val="single" w:sz="4" w:space="0" w:color="auto"/>
              <w:bottom w:val="single" w:sz="4" w:space="0" w:color="auto"/>
              <w:right w:val="single" w:sz="4" w:space="0" w:color="auto"/>
            </w:tcBorders>
            <w:noWrap/>
            <w:vAlign w:val="center"/>
          </w:tcPr>
          <w:p/>
        </w:tc>
        <w:tc>
          <w:tcPr>
            <w:tcW w:w="1803" w:type="dxa"/>
            <w:gridSpan w:val="3"/>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hint="eastAsia"/>
                <w:sz w:val="32"/>
                <w:szCs w:val="32"/>
              </w:rPr>
              <w:t>设计部</w:t>
            </w:r>
          </w:p>
        </w:tc>
        <w:tc>
          <w:tcPr>
            <w:tcW w:w="2153"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r>
      <w:tr>
        <w:trPr>
          <w:trHeight w:val="626"/>
        </w:trPr>
        <w:tc>
          <w:tcPr>
            <w:tcW w:w="198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注册资金</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c>
          <w:tcPr>
            <w:tcW w:w="714" w:type="dxa"/>
            <w:vMerge/>
            <w:tcBorders>
              <w:top w:val="single" w:sz="4" w:space="0" w:color="auto"/>
              <w:left w:val="single" w:sz="4" w:space="0" w:color="auto"/>
              <w:bottom w:val="single" w:sz="4" w:space="0" w:color="auto"/>
              <w:right w:val="single" w:sz="4" w:space="0" w:color="auto"/>
            </w:tcBorders>
            <w:noWrap/>
            <w:vAlign w:val="center"/>
          </w:tcPr>
          <w:p/>
        </w:tc>
        <w:tc>
          <w:tcPr>
            <w:tcW w:w="1803" w:type="dxa"/>
            <w:gridSpan w:val="3"/>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hint="eastAsia"/>
                <w:sz w:val="32"/>
                <w:szCs w:val="32"/>
              </w:rPr>
              <w:t>制作部</w:t>
            </w:r>
          </w:p>
        </w:tc>
        <w:tc>
          <w:tcPr>
            <w:tcW w:w="2153"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r>
      <w:tr>
        <w:trPr>
          <w:trHeight w:val="763"/>
        </w:trPr>
        <w:tc>
          <w:tcPr>
            <w:tcW w:w="198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开户银行</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p>
        </w:tc>
        <w:tc>
          <w:tcPr>
            <w:tcW w:w="714" w:type="dxa"/>
            <w:vMerge/>
            <w:tcBorders>
              <w:top w:val="single" w:sz="4" w:space="0" w:color="auto"/>
              <w:left w:val="single" w:sz="4" w:space="0" w:color="auto"/>
              <w:bottom w:val="single" w:sz="4" w:space="0" w:color="auto"/>
              <w:right w:val="single" w:sz="4" w:space="0" w:color="auto"/>
            </w:tcBorders>
            <w:noWrap/>
            <w:vAlign w:val="center"/>
          </w:tcPr>
          <w:p/>
        </w:tc>
        <w:tc>
          <w:tcPr>
            <w:tcW w:w="1803" w:type="dxa"/>
            <w:gridSpan w:val="3"/>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cs="仿宋_GB2312"/>
                <w:sz w:val="32"/>
                <w:szCs w:val="32"/>
              </w:rPr>
            </w:pPr>
            <w:r>
              <w:rPr>
                <w:rFonts w:ascii="仿宋_GB2312" w:eastAsia="仿宋_GB2312" w:cs="仿宋_GB2312" w:hint="eastAsia"/>
                <w:sz w:val="32"/>
                <w:szCs w:val="32"/>
              </w:rPr>
              <w:t>执行</w:t>
            </w:r>
          </w:p>
        </w:tc>
        <w:tc>
          <w:tcPr>
            <w:tcW w:w="2153"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cs="仿宋_GB2312"/>
                <w:sz w:val="32"/>
                <w:szCs w:val="32"/>
              </w:rPr>
            </w:pPr>
          </w:p>
        </w:tc>
      </w:tr>
      <w:tr>
        <w:trPr>
          <w:trHeight w:val="614"/>
        </w:trPr>
        <w:tc>
          <w:tcPr>
            <w:tcW w:w="198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sz w:val="32"/>
                <w:szCs w:val="32"/>
              </w:rPr>
            </w:pPr>
            <w:r>
              <w:rPr>
                <w:rFonts w:ascii="仿宋_GB2312" w:eastAsia="仿宋_GB2312" w:cs="仿宋_GB2312" w:hint="eastAsia"/>
                <w:sz w:val="32"/>
                <w:szCs w:val="32"/>
              </w:rPr>
              <w:t>账号</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cs="仿宋_GB2312"/>
                <w:sz w:val="32"/>
                <w:szCs w:val="32"/>
              </w:rPr>
            </w:pPr>
          </w:p>
        </w:tc>
        <w:tc>
          <w:tcPr>
            <w:tcW w:w="714" w:type="dxa"/>
            <w:vMerge/>
            <w:tcBorders>
              <w:top w:val="single" w:sz="4" w:space="0" w:color="auto"/>
              <w:left w:val="single" w:sz="4" w:space="0" w:color="auto"/>
              <w:bottom w:val="single" w:sz="4" w:space="0" w:color="auto"/>
              <w:right w:val="single" w:sz="4" w:space="0" w:color="auto"/>
            </w:tcBorders>
            <w:noWrap/>
            <w:vAlign w:val="center"/>
          </w:tcPr>
          <w:p/>
        </w:tc>
        <w:tc>
          <w:tcPr>
            <w:tcW w:w="1803" w:type="dxa"/>
            <w:gridSpan w:val="3"/>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cs="仿宋_GB2312"/>
                <w:sz w:val="32"/>
                <w:szCs w:val="32"/>
              </w:rPr>
            </w:pPr>
            <w:r>
              <w:rPr>
                <w:rFonts w:ascii="仿宋_GB2312" w:eastAsia="仿宋_GB2312" w:cs="仿宋_GB2312"/>
                <w:sz w:val="32"/>
                <w:szCs w:val="32"/>
              </w:rPr>
              <w:t xml:space="preserve"> </w:t>
            </w:r>
          </w:p>
        </w:tc>
        <w:tc>
          <w:tcPr>
            <w:tcW w:w="2153"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仿宋_GB2312" w:eastAsia="仿宋_GB2312" w:cs="仿宋_GB2312"/>
                <w:sz w:val="32"/>
                <w:szCs w:val="32"/>
              </w:rPr>
            </w:pPr>
          </w:p>
        </w:tc>
      </w:tr>
    </w:tbl>
    <w:p>
      <w:pPr>
        <w:spacing w:line="500" w:lineRule="exact"/>
        <w:rPr>
          <w:rFonts w:ascii="仿宋_GB2312" w:eastAsia="仿宋_GB2312"/>
          <w:sz w:val="32"/>
          <w:szCs w:val="32"/>
        </w:rPr>
      </w:pPr>
      <w:r>
        <w:rPr>
          <w:rFonts w:ascii="仿宋_GB2312" w:eastAsia="仿宋_GB2312" w:cs="仿宋_GB2312" w:hint="eastAsia"/>
          <w:sz w:val="32"/>
          <w:szCs w:val="32"/>
        </w:rPr>
        <w:t>注：供应商基本情况表应附营业执照复印件，并加盖供应商公章</w:t>
      </w:r>
    </w:p>
    <w:p>
      <w:pPr>
        <w:pStyle w:val="15"/>
        <w:spacing w:after="0" w:line="500" w:lineRule="exact"/>
        <w:rPr>
          <w:rFonts w:ascii="仿宋_GB2312" w:eastAsia="仿宋_GB2312" w:cs="Tahoma"/>
          <w:sz w:val="32"/>
          <w:szCs w:val="32"/>
        </w:rPr>
      </w:pPr>
    </w:p>
    <w:p>
      <w:pPr>
        <w:spacing w:line="500" w:lineRule="exact"/>
        <w:ind w:left="961" w:hangingChars="300" w:hanging="960"/>
        <w:rPr>
          <w:rFonts w:ascii="仿宋_GB2312" w:eastAsia="仿宋_GB2312" w:cs="仿宋_GB2312"/>
          <w:b/>
          <w:bCs/>
          <w:sz w:val="32"/>
          <w:szCs w:val="32"/>
        </w:rPr>
      </w:pPr>
      <w:r>
        <w:rPr>
          <w:rFonts w:ascii="仿宋_GB2312" w:eastAsia="仿宋_GB2312" w:cs="仿宋_GB2312" w:hint="eastAsia"/>
          <w:b/>
          <w:bCs/>
          <w:sz w:val="32"/>
          <w:szCs w:val="32"/>
        </w:rPr>
        <w:t>附：营业执照复印件</w:t>
      </w:r>
    </w:p>
    <w:p>
      <w:pPr>
        <w:spacing w:line="500" w:lineRule="exact"/>
        <w:ind w:firstLineChars="200" w:firstLine="640"/>
        <w:rPr>
          <w:rFonts w:ascii="仿宋_GB2312" w:eastAsia="仿宋_GB2312"/>
          <w:b/>
          <w:bCs/>
          <w:sz w:val="32"/>
          <w:szCs w:val="32"/>
        </w:rPr>
      </w:pPr>
      <w:r>
        <w:rPr>
          <w:rFonts w:ascii="仿宋_GB2312" w:eastAsia="仿宋_GB2312" w:cs="仿宋_GB2312" w:hint="eastAsia"/>
          <w:b/>
          <w:bCs/>
          <w:sz w:val="32"/>
          <w:szCs w:val="32"/>
        </w:rPr>
        <w:t>法人身份证复印件</w:t>
      </w:r>
    </w:p>
    <w:p>
      <w:pPr>
        <w:pStyle w:val="15"/>
        <w:spacing w:after="0" w:line="500" w:lineRule="exact"/>
        <w:rPr>
          <w:rFonts w:ascii="仿宋_GB2312" w:eastAsia="仿宋_GB2312" w:cs="Tahoma"/>
          <w:b/>
          <w:bCs/>
          <w:sz w:val="32"/>
          <w:szCs w:val="32"/>
        </w:rPr>
      </w:pPr>
    </w:p>
    <w:p>
      <w:pPr>
        <w:spacing w:line="220" w:lineRule="atLeast"/>
        <w:rPr>
          <w:rFonts w:ascii="仿宋_GB2312" w:eastAsia="仿宋_GB2312"/>
          <w:b/>
          <w:bCs/>
          <w:sz w:val="32"/>
          <w:szCs w:val="32"/>
        </w:rPr>
      </w:pPr>
      <w:r>
        <w:rPr>
          <w:rFonts w:ascii="仿宋_GB2312" w:eastAsia="仿宋_GB2312"/>
          <w:b/>
          <w:bCs/>
          <w:sz w:val="32"/>
          <w:szCs w:val="32"/>
        </w:rPr>
        <w:br w:type="page"/>
      </w:r>
    </w:p>
    <w:p>
      <w:pPr>
        <w:spacing w:line="500" w:lineRule="exact"/>
        <w:ind w:left="961" w:hangingChars="300" w:hanging="960"/>
        <w:jc w:val="center"/>
        <w:rPr>
          <w:rFonts w:ascii="仿宋_GB2312" w:eastAsia="仿宋_GB2312"/>
          <w:b/>
          <w:bCs/>
          <w:sz w:val="32"/>
          <w:szCs w:val="32"/>
        </w:rPr>
      </w:pPr>
      <w:r>
        <w:rPr>
          <w:rFonts w:ascii="仿宋_GB2312" w:eastAsia="仿宋_GB2312" w:cs="仿宋_GB2312" w:hint="eastAsia"/>
          <w:b/>
          <w:bCs/>
          <w:sz w:val="32"/>
          <w:szCs w:val="32"/>
        </w:rPr>
        <w:t>供应商符合《政府采购法》第二十二条规定条件的</w:t>
      </w:r>
    </w:p>
    <w:p>
      <w:pPr>
        <w:spacing w:line="500" w:lineRule="exact"/>
        <w:ind w:left="961" w:hangingChars="300" w:hanging="960"/>
        <w:jc w:val="center"/>
        <w:rPr>
          <w:rFonts w:ascii="仿宋_GB2312" w:eastAsia="仿宋_GB2312" w:cs="仿宋_GB2312" w:hint="eastAsia"/>
          <w:b/>
          <w:bCs/>
          <w:sz w:val="32"/>
          <w:szCs w:val="32"/>
        </w:rPr>
      </w:pPr>
      <w:r>
        <w:rPr>
          <w:rFonts w:ascii="仿宋_GB2312" w:eastAsia="仿宋_GB2312" w:cs="仿宋_GB2312" w:hint="eastAsia"/>
          <w:b/>
          <w:bCs/>
          <w:sz w:val="32"/>
          <w:szCs w:val="32"/>
        </w:rPr>
        <w:t>承诺函</w:t>
      </w:r>
    </w:p>
    <w:p>
      <w:pPr>
        <w:spacing w:line="500" w:lineRule="exact"/>
        <w:ind w:left="961" w:hangingChars="300" w:hanging="960"/>
        <w:jc w:val="center"/>
        <w:rPr>
          <w:rFonts w:ascii="仿宋_GB2312" w:eastAsia="仿宋_GB2312" w:cs="仿宋_GB2312" w:hint="eastAsia"/>
          <w:b/>
          <w:bCs/>
          <w:sz w:val="32"/>
          <w:szCs w:val="32"/>
        </w:rPr>
      </w:pPr>
    </w:p>
    <w:p>
      <w:pPr>
        <w:pStyle w:val="16"/>
        <w:spacing w:after="0" w:line="500" w:lineRule="exact"/>
        <w:ind w:leftChars="0" w:left="0"/>
        <w:jc w:val="left"/>
        <w:rPr>
          <w:rFonts w:ascii="仿宋_GB2312" w:eastAsia="仿宋_GB2312" w:cs="仿宋_GB2312"/>
          <w:sz w:val="32"/>
          <w:szCs w:val="32"/>
        </w:rPr>
      </w:pPr>
      <w:r>
        <w:rPr>
          <w:rFonts w:ascii="仿宋_GB2312" w:eastAsia="仿宋_GB2312" w:cs="仿宋_GB2312" w:hint="eastAsia"/>
          <w:sz w:val="32"/>
          <w:szCs w:val="32"/>
        </w:rPr>
        <w:t>四川省残疾人联合会：</w:t>
      </w:r>
      <w:r>
        <w:rPr>
          <w:rFonts w:ascii="仿宋_GB2312" w:eastAsia="仿宋_GB2312" w:cs="仿宋_GB2312"/>
          <w:sz w:val="32"/>
          <w:szCs w:val="32"/>
        </w:rPr>
        <w:t xml:space="preserve"> </w:t>
      </w:r>
    </w:p>
    <w:p>
      <w:pPr>
        <w:pStyle w:val="16"/>
        <w:spacing w:after="0" w:line="500" w:lineRule="exact"/>
        <w:ind w:firstLineChars="225" w:firstLine="720"/>
        <w:rPr>
          <w:rFonts w:ascii="仿宋_GB2312" w:eastAsia="仿宋_GB2312" w:cs="Tahoma"/>
          <w:sz w:val="32"/>
          <w:szCs w:val="32"/>
        </w:rPr>
      </w:pPr>
      <w:r>
        <w:rPr>
          <w:rFonts w:ascii="仿宋_GB2312" w:eastAsia="仿宋_GB2312" w:cs="仿宋_GB2312" w:hint="eastAsia"/>
          <w:sz w:val="32"/>
          <w:szCs w:val="32"/>
        </w:rPr>
        <w:t>本单位</w:t>
      </w:r>
      <w:r>
        <w:rPr>
          <w:rFonts w:ascii="仿宋_GB2312" w:eastAsia="仿宋_GB2312" w:cs="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cs="仿宋_GB2312"/>
          <w:sz w:val="32"/>
          <w:szCs w:val="32"/>
          <w:u w:val="single"/>
        </w:rPr>
        <w:t xml:space="preserve">  </w:t>
      </w:r>
      <w:r>
        <w:rPr>
          <w:rFonts w:ascii="仿宋_GB2312" w:eastAsia="仿宋_GB2312" w:cs="仿宋_GB2312" w:hint="eastAsia"/>
          <w:sz w:val="32"/>
          <w:szCs w:val="32"/>
        </w:rPr>
        <w:t>参加</w:t>
      </w:r>
      <w:r>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Pr>
          <w:rFonts w:ascii="仿宋_GB2312" w:eastAsia="仿宋_GB2312" w:cs="仿宋_GB2312"/>
          <w:sz w:val="32"/>
          <w:szCs w:val="32"/>
          <w:u w:val="single"/>
        </w:rPr>
        <w:t xml:space="preserve">  </w:t>
      </w:r>
      <w:r>
        <w:rPr>
          <w:rFonts w:ascii="仿宋_GB2312" w:eastAsia="仿宋_GB2312" w:cs="仿宋_GB2312" w:hint="eastAsia"/>
          <w:sz w:val="32"/>
          <w:szCs w:val="32"/>
        </w:rPr>
        <w:t xml:space="preserve"> 比选活动，现承诺：</w:t>
      </w:r>
    </w:p>
    <w:p>
      <w:pPr>
        <w:pStyle w:val="16"/>
        <w:spacing w:after="0" w:line="500" w:lineRule="exact"/>
        <w:ind w:leftChars="0" w:left="0" w:firstLineChars="225" w:firstLine="720"/>
        <w:rPr>
          <w:rFonts w:ascii="仿宋_GB2312" w:eastAsia="仿宋_GB2312" w:cs="Tahoma"/>
          <w:sz w:val="32"/>
          <w:szCs w:val="32"/>
        </w:rPr>
      </w:pPr>
      <w:r>
        <w:rPr>
          <w:rFonts w:ascii="仿宋_GB2312" w:eastAsia="仿宋_GB2312" w:cs="仿宋_GB2312" w:hint="eastAsia"/>
          <w:sz w:val="32"/>
          <w:szCs w:val="32"/>
        </w:rPr>
        <w:t>我单位满足政府采购法第二十二条关于供应商的资格要求：</w:t>
      </w:r>
    </w:p>
    <w:p>
      <w:pPr>
        <w:pStyle w:val="16"/>
        <w:spacing w:after="0" w:line="500" w:lineRule="exact"/>
        <w:ind w:leftChars="0" w:left="0" w:firstLineChars="225" w:firstLine="720"/>
        <w:rPr>
          <w:rFonts w:ascii="仿宋_GB2312" w:eastAsia="仿宋_GB2312" w:cs="Tahoma"/>
          <w:sz w:val="32"/>
          <w:szCs w:val="32"/>
        </w:rPr>
      </w:pPr>
      <w:r>
        <w:rPr>
          <w:rFonts w:ascii="仿宋_GB2312" w:eastAsia="仿宋_GB2312" w:cs="仿宋_GB2312" w:hint="eastAsia"/>
          <w:sz w:val="32"/>
          <w:szCs w:val="32"/>
        </w:rPr>
        <w:t>（一）具有独立承担民事责任的能力；</w:t>
      </w:r>
    </w:p>
    <w:p>
      <w:pPr>
        <w:pStyle w:val="16"/>
        <w:spacing w:after="0" w:line="500" w:lineRule="exact"/>
        <w:ind w:leftChars="0" w:left="0" w:firstLineChars="225" w:firstLine="720"/>
        <w:rPr>
          <w:rFonts w:ascii="仿宋_GB2312" w:eastAsia="仿宋_GB2312" w:cs="Tahoma"/>
          <w:sz w:val="32"/>
          <w:szCs w:val="32"/>
        </w:rPr>
      </w:pPr>
      <w:r>
        <w:rPr>
          <w:rFonts w:ascii="仿宋_GB2312" w:eastAsia="仿宋_GB2312" w:cs="仿宋_GB2312" w:hint="eastAsia"/>
          <w:sz w:val="32"/>
          <w:szCs w:val="32"/>
        </w:rPr>
        <w:t>（二）具有良好的商业信誉和健全的财务会计制度；</w:t>
      </w:r>
    </w:p>
    <w:p>
      <w:pPr>
        <w:pStyle w:val="16"/>
        <w:spacing w:after="0" w:line="500" w:lineRule="exact"/>
        <w:ind w:leftChars="0" w:left="0" w:firstLineChars="225" w:firstLine="720"/>
        <w:rPr>
          <w:rFonts w:ascii="仿宋_GB2312" w:eastAsia="仿宋_GB2312" w:cs="Tahoma"/>
          <w:sz w:val="32"/>
          <w:szCs w:val="32"/>
        </w:rPr>
      </w:pPr>
      <w:r>
        <w:rPr>
          <w:rFonts w:ascii="仿宋_GB2312" w:eastAsia="仿宋_GB2312" w:cs="仿宋_GB2312" w:hint="eastAsia"/>
          <w:sz w:val="32"/>
          <w:szCs w:val="32"/>
        </w:rPr>
        <w:t>（三）具有履行合同所必需的设备和专业技术能力；</w:t>
      </w:r>
    </w:p>
    <w:p>
      <w:pPr>
        <w:pStyle w:val="16"/>
        <w:spacing w:after="0" w:line="500" w:lineRule="exact"/>
        <w:ind w:leftChars="0" w:left="0" w:firstLineChars="225" w:firstLine="720"/>
        <w:rPr>
          <w:rFonts w:ascii="仿宋_GB2312" w:eastAsia="仿宋_GB2312" w:cs="Tahoma"/>
          <w:sz w:val="32"/>
          <w:szCs w:val="32"/>
        </w:rPr>
      </w:pPr>
      <w:r>
        <w:rPr>
          <w:rFonts w:ascii="仿宋_GB2312" w:eastAsia="仿宋_GB2312" w:cs="仿宋_GB2312" w:hint="eastAsia"/>
          <w:sz w:val="32"/>
          <w:szCs w:val="32"/>
        </w:rPr>
        <w:t>（四）有依法缴纳税收和社会保障资金的良好记录；</w:t>
      </w:r>
    </w:p>
    <w:p>
      <w:pPr>
        <w:pStyle w:val="16"/>
        <w:spacing w:after="0" w:line="500" w:lineRule="exact"/>
        <w:ind w:leftChars="0" w:left="0" w:firstLineChars="225" w:firstLine="720"/>
        <w:rPr>
          <w:rFonts w:ascii="仿宋_GB2312" w:eastAsia="仿宋_GB2312" w:cs="Tahoma"/>
          <w:sz w:val="32"/>
          <w:szCs w:val="32"/>
        </w:rPr>
      </w:pPr>
      <w:r>
        <w:rPr>
          <w:rFonts w:ascii="仿宋_GB2312" w:eastAsia="仿宋_GB2312" w:cs="仿宋_GB2312" w:hint="eastAsia"/>
          <w:sz w:val="32"/>
          <w:szCs w:val="32"/>
        </w:rPr>
        <w:t>（五）参加政府采购活动前三年内，在经营活动中没有重大违法记录；</w:t>
      </w:r>
    </w:p>
    <w:p>
      <w:pPr>
        <w:pStyle w:val="16"/>
        <w:spacing w:after="0" w:line="500" w:lineRule="exact"/>
        <w:ind w:leftChars="0" w:left="0" w:firstLineChars="225" w:firstLine="720"/>
        <w:rPr>
          <w:rFonts w:ascii="仿宋_GB2312" w:eastAsia="仿宋_GB2312" w:cs="Tahoma"/>
          <w:sz w:val="32"/>
          <w:szCs w:val="32"/>
        </w:rPr>
      </w:pPr>
      <w:r>
        <w:rPr>
          <w:rFonts w:ascii="仿宋_GB2312" w:eastAsia="仿宋_GB2312" w:cs="仿宋_GB2312" w:hint="eastAsia"/>
          <w:sz w:val="32"/>
          <w:szCs w:val="32"/>
        </w:rPr>
        <w:t>（六）法律、行政法规规定的其他条件。</w:t>
      </w:r>
    </w:p>
    <w:p>
      <w:pPr>
        <w:pStyle w:val="16"/>
        <w:spacing w:after="0" w:line="500" w:lineRule="exact"/>
        <w:ind w:leftChars="0" w:left="0" w:firstLineChars="225" w:firstLine="720"/>
        <w:rPr>
          <w:rFonts w:ascii="仿宋_GB2312" w:eastAsia="仿宋_GB2312" w:cs="仿宋_GB2312"/>
          <w:sz w:val="32"/>
          <w:szCs w:val="32"/>
        </w:rPr>
      </w:pPr>
      <w:r>
        <w:rPr>
          <w:rFonts w:ascii="仿宋_GB2312" w:eastAsia="仿宋_GB2312" w:cs="仿宋_GB2312" w:hint="eastAsia"/>
          <w:sz w:val="32"/>
          <w:szCs w:val="32"/>
        </w:rPr>
        <w:t>如违反以上承诺，本单位愿承担一切法律责任。</w:t>
      </w:r>
    </w:p>
    <w:p>
      <w:pPr>
        <w:pStyle w:val="16"/>
        <w:spacing w:after="0" w:line="500" w:lineRule="exact"/>
        <w:ind w:leftChars="0" w:left="0" w:firstLineChars="225" w:firstLine="720"/>
        <w:rPr>
          <w:rFonts w:ascii="仿宋_GB2312" w:eastAsia="仿宋_GB2312" w:cs="仿宋_GB2312"/>
          <w:sz w:val="32"/>
          <w:szCs w:val="32"/>
        </w:rPr>
      </w:pPr>
    </w:p>
    <w:p>
      <w:pPr>
        <w:pStyle w:val="16"/>
        <w:spacing w:after="0" w:line="500" w:lineRule="exact"/>
        <w:ind w:leftChars="0" w:left="0" w:firstLineChars="225" w:firstLine="720"/>
        <w:rPr>
          <w:rFonts w:ascii="仿宋_GB2312" w:eastAsia="仿宋_GB2312" w:cs="Tahoma"/>
          <w:sz w:val="32"/>
          <w:szCs w:val="32"/>
        </w:rPr>
      </w:pPr>
    </w:p>
    <w:p>
      <w:pPr>
        <w:pStyle w:val="16"/>
        <w:spacing w:after="0" w:line="500" w:lineRule="exact"/>
        <w:ind w:leftChars="0" w:left="0"/>
        <w:rPr>
          <w:rFonts w:ascii="仿宋_GB2312" w:eastAsia="仿宋_GB2312" w:cs="Tahoma"/>
          <w:sz w:val="32"/>
          <w:szCs w:val="32"/>
        </w:rPr>
      </w:pPr>
    </w:p>
    <w:p>
      <w:pPr>
        <w:spacing w:line="500" w:lineRule="exact"/>
        <w:rPr>
          <w:rFonts w:ascii="仿宋_GB2312" w:eastAsia="仿宋_GB2312" w:cs="仿宋_GB2312"/>
          <w:color w:val="000000"/>
          <w:sz w:val="32"/>
          <w:szCs w:val="32"/>
        </w:rPr>
      </w:pPr>
      <w:r>
        <w:rPr>
          <w:rFonts w:ascii="仿宋_GB2312" w:eastAsia="仿宋_GB2312" w:cs="仿宋_GB2312" w:hint="eastAsia"/>
          <w:sz w:val="32"/>
          <w:szCs w:val="32"/>
        </w:rPr>
        <w:t>供应商：</w:t>
      </w:r>
      <w:r>
        <w:rPr>
          <w:rFonts w:ascii="仿宋_GB2312" w:eastAsia="仿宋_GB2312" w:hint="eastAsia"/>
          <w:sz w:val="32"/>
          <w:szCs w:val="32"/>
          <w:u w:val="single"/>
        </w:rPr>
        <w:t xml:space="preserve">                        </w:t>
      </w:r>
      <w:r>
        <w:rPr>
          <w:rFonts w:ascii="仿宋_GB2312" w:eastAsia="仿宋_GB2312" w:cs="仿宋_GB2312" w:hint="eastAsia"/>
          <w:color w:val="000000"/>
          <w:sz w:val="32"/>
          <w:szCs w:val="32"/>
        </w:rPr>
        <w:t>（盖章）</w:t>
      </w:r>
    </w:p>
    <w:p>
      <w:pPr>
        <w:spacing w:line="500" w:lineRule="exact"/>
        <w:ind w:firstLineChars="400" w:firstLine="1280"/>
        <w:rPr>
          <w:rFonts w:ascii="仿宋_GB2312" w:eastAsia="仿宋_GB2312"/>
          <w:sz w:val="32"/>
          <w:szCs w:val="32"/>
        </w:rPr>
      </w:pPr>
    </w:p>
    <w:p>
      <w:pPr>
        <w:spacing w:line="500" w:lineRule="exact"/>
        <w:rPr>
          <w:rFonts w:ascii="仿宋_GB2312" w:eastAsia="仿宋_GB2312" w:cs="仿宋_GB2312"/>
          <w:sz w:val="32"/>
          <w:szCs w:val="32"/>
        </w:rPr>
      </w:pPr>
      <w:r>
        <w:rPr>
          <w:rFonts w:ascii="仿宋_GB2312" w:eastAsia="仿宋_GB2312" w:cs="仿宋_GB2312" w:hint="eastAsia"/>
          <w:sz w:val="32"/>
          <w:szCs w:val="32"/>
        </w:rPr>
        <w:t>法定代表人或授权代表：</w:t>
      </w:r>
      <w:r>
        <w:rPr>
          <w:rFonts w:ascii="仿宋_GB2312" w:eastAsia="仿宋_GB2312" w:cs="仿宋_GB2312"/>
          <w:sz w:val="32"/>
          <w:szCs w:val="32"/>
          <w:u w:val="single"/>
        </w:rPr>
        <w:t xml:space="preserve">          </w:t>
      </w:r>
      <w:r>
        <w:rPr>
          <w:rFonts w:ascii="仿宋_GB2312" w:eastAsia="仿宋_GB2312" w:cs="仿宋_GB2312" w:hint="eastAsia"/>
          <w:sz w:val="32"/>
          <w:szCs w:val="32"/>
        </w:rPr>
        <w:t>（签字）</w:t>
      </w:r>
    </w:p>
    <w:p>
      <w:pPr>
        <w:spacing w:line="500" w:lineRule="exact"/>
        <w:ind w:firstLineChars="400" w:firstLine="1280"/>
        <w:rPr>
          <w:rFonts w:ascii="仿宋_GB2312" w:eastAsia="仿宋_GB2312"/>
          <w:sz w:val="32"/>
          <w:szCs w:val="32"/>
        </w:rPr>
      </w:pPr>
    </w:p>
    <w:p>
      <w:pPr>
        <w:spacing w:line="500" w:lineRule="exact"/>
        <w:rPr>
          <w:rFonts w:ascii="仿宋_GB2312" w:eastAsia="仿宋_GB2312"/>
          <w:sz w:val="32"/>
          <w:szCs w:val="32"/>
        </w:rPr>
      </w:pPr>
      <w:r>
        <w:rPr>
          <w:rFonts w:ascii="仿宋_GB2312" w:eastAsia="仿宋_GB2312" w:cs="仿宋_GB2312" w:hint="eastAsia"/>
          <w:sz w:val="32"/>
          <w:szCs w:val="32"/>
        </w:rPr>
        <w:t>日</w:t>
      </w:r>
      <w:r>
        <w:rPr>
          <w:rFonts w:ascii="仿宋_GB2312" w:eastAsia="仿宋_GB2312" w:cs="仿宋_GB2312"/>
          <w:sz w:val="32"/>
          <w:szCs w:val="32"/>
        </w:rPr>
        <w:t xml:space="preserve">      </w:t>
      </w:r>
      <w:r>
        <w:rPr>
          <w:rFonts w:ascii="仿宋_GB2312" w:eastAsia="仿宋_GB2312" w:cs="仿宋_GB2312" w:hint="eastAsia"/>
          <w:sz w:val="32"/>
          <w:szCs w:val="32"/>
        </w:rPr>
        <w:t>期：</w:t>
      </w:r>
      <w:r>
        <w:rPr>
          <w:rFonts w:ascii="仿宋_GB2312" w:eastAsia="仿宋_GB2312" w:cs="仿宋_GB2312"/>
          <w:sz w:val="32"/>
          <w:szCs w:val="32"/>
          <w:u w:val="single"/>
        </w:rPr>
        <w:t xml:space="preserve">                         </w:t>
      </w:r>
    </w:p>
    <w:p>
      <w:pPr>
        <w:spacing w:line="500" w:lineRule="exact"/>
        <w:rPr>
          <w:rFonts w:ascii="仿宋_GB2312" w:eastAsia="仿宋_GB2312"/>
          <w:b/>
          <w:bCs/>
          <w:sz w:val="32"/>
          <w:szCs w:val="32"/>
        </w:rPr>
      </w:pPr>
    </w:p>
    <w:p>
      <w:pPr>
        <w:spacing w:line="500" w:lineRule="exact"/>
        <w:jc w:val="center"/>
        <w:rPr>
          <w:rFonts w:ascii="仿宋_GB2312" w:eastAsia="仿宋_GB2312"/>
          <w:b/>
          <w:bCs/>
          <w:sz w:val="32"/>
          <w:szCs w:val="32"/>
        </w:rPr>
      </w:pPr>
    </w:p>
    <w:p>
      <w:pPr>
        <w:spacing w:line="220" w:lineRule="atLeast"/>
        <w:jc w:val="center"/>
        <w:rPr>
          <w:rFonts w:ascii="仿宋_GB2312" w:eastAsia="仿宋_GB2312"/>
          <w:sz w:val="32"/>
          <w:szCs w:val="32"/>
          <w:u w:val="single"/>
        </w:rPr>
      </w:pPr>
      <w:r>
        <w:rPr>
          <w:rFonts w:ascii="仿宋_GB2312" w:eastAsia="仿宋_GB2312"/>
          <w:b/>
          <w:bCs/>
          <w:sz w:val="32"/>
          <w:szCs w:val="32"/>
        </w:rPr>
        <w:br w:type="page"/>
      </w:r>
      <w:r>
        <w:rPr>
          <w:rFonts w:ascii="仿宋_GB2312" w:eastAsia="仿宋_GB2312" w:cs="仿宋_GB2312" w:hint="eastAsia"/>
          <w:b/>
          <w:bCs/>
          <w:sz w:val="32"/>
          <w:szCs w:val="32"/>
        </w:rPr>
        <w:t>（三）</w:t>
      </w:r>
      <w:r>
        <w:rPr>
          <w:rFonts w:ascii="仿宋_GB2312" w:eastAsia="仿宋_GB2312" w:cs="仿宋_GB2312" w:hint="eastAsia"/>
          <w:b/>
          <w:bCs/>
          <w:color w:val="000000"/>
          <w:sz w:val="32"/>
          <w:szCs w:val="32"/>
        </w:rPr>
        <w:t>报价一览表</w:t>
      </w:r>
    </w:p>
    <w:p>
      <w:pPr>
        <w:pStyle w:val="16"/>
        <w:spacing w:after="0" w:line="500" w:lineRule="exact"/>
        <w:ind w:leftChars="0" w:left="0"/>
        <w:jc w:val="left"/>
        <w:rPr>
          <w:rFonts w:ascii="仿宋_GB2312" w:eastAsia="仿宋_GB2312" w:cs="仿宋_GB2312"/>
          <w:sz w:val="32"/>
          <w:szCs w:val="32"/>
        </w:rPr>
      </w:pPr>
      <w:r>
        <w:rPr>
          <w:rFonts w:ascii="仿宋_GB2312" w:eastAsia="仿宋_GB2312" w:cs="仿宋_GB2312" w:hint="eastAsia"/>
          <w:sz w:val="32"/>
          <w:szCs w:val="32"/>
        </w:rPr>
        <w:t>四川省残疾人联合会：</w:t>
      </w:r>
      <w:r>
        <w:rPr>
          <w:rFonts w:ascii="仿宋_GB2312" w:eastAsia="仿宋_GB2312" w:cs="仿宋_GB2312"/>
          <w:sz w:val="32"/>
          <w:szCs w:val="32"/>
        </w:rPr>
        <w:t xml:space="preserve"> </w:t>
      </w:r>
    </w:p>
    <w:p>
      <w:pPr>
        <w:spacing w:line="50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在研究了</w:t>
      </w:r>
      <w:r>
        <w:rPr>
          <w:rFonts w:ascii="仿宋_GB2312" w:eastAsia="仿宋_GB2312" w:cs="仿宋_GB2312" w:hint="eastAsia"/>
          <w:color w:val="000000"/>
          <w:sz w:val="32"/>
          <w:szCs w:val="32"/>
          <w:u w:val="single"/>
        </w:rPr>
        <w:t xml:space="preserve">                              </w:t>
      </w:r>
      <w:r>
        <w:rPr>
          <w:rFonts w:ascii="仿宋_GB2312" w:eastAsia="仿宋_GB2312" w:cs="仿宋_GB2312"/>
          <w:color w:val="000000"/>
          <w:sz w:val="32"/>
          <w:szCs w:val="32"/>
          <w:u w:val="single"/>
        </w:rPr>
        <w:t xml:space="preserve">  </w:t>
      </w:r>
      <w:r>
        <w:rPr>
          <w:rFonts w:ascii="仿宋_GB2312" w:eastAsia="仿宋_GB2312" w:cs="仿宋_GB2312" w:hint="eastAsia"/>
          <w:color w:val="000000"/>
          <w:sz w:val="32"/>
          <w:szCs w:val="32"/>
        </w:rPr>
        <w:t>比选文件中所有文件后，我方自愿按照比选文件规定的各项要求向采购人提供所需服务，总报价为人民币</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rPr>
        <w:t>万元（大写：</w:t>
      </w:r>
      <w:r>
        <w:rPr>
          <w:rFonts w:ascii="仿宋_GB2312" w:eastAsia="仿宋_GB2312" w:cs="仿宋_GB2312"/>
          <w:color w:val="000000"/>
          <w:sz w:val="32"/>
          <w:szCs w:val="32"/>
          <w:u w:val="single"/>
        </w:rPr>
        <w:t xml:space="preserve"> </w:t>
      </w:r>
      <w:r>
        <w:rPr>
          <w:rFonts w:ascii="仿宋_GB2312" w:eastAsia="仿宋_GB2312" w:cs="仿宋_GB2312" w:hint="eastAsia"/>
          <w:color w:val="000000"/>
          <w:sz w:val="32"/>
          <w:szCs w:val="32"/>
          <w:u w:val="single"/>
        </w:rPr>
        <w:t xml:space="preserve">                </w:t>
      </w:r>
      <w:r>
        <w:rPr>
          <w:rFonts w:ascii="仿宋_GB2312" w:eastAsia="仿宋_GB2312" w:cs="仿宋_GB2312"/>
          <w:color w:val="000000"/>
          <w:sz w:val="32"/>
          <w:szCs w:val="32"/>
          <w:u w:val="single"/>
        </w:rPr>
        <w:t xml:space="preserve"> </w:t>
      </w:r>
      <w:r>
        <w:rPr>
          <w:rFonts w:ascii="仿宋_GB2312" w:eastAsia="仿宋_GB2312" w:cs="仿宋_GB2312" w:hint="eastAsia"/>
          <w:color w:val="000000"/>
          <w:sz w:val="32"/>
          <w:szCs w:val="32"/>
        </w:rPr>
        <w:t>）。</w:t>
      </w:r>
    </w:p>
    <w:p>
      <w:pPr>
        <w:pStyle w:val="15"/>
        <w:spacing w:after="0" w:line="500" w:lineRule="exact"/>
        <w:rPr>
          <w:rFonts w:ascii="仿宋_GB2312" w:eastAsia="仿宋_GB2312" w:cs="Tahoma"/>
          <w:sz w:val="32"/>
          <w:szCs w:val="32"/>
        </w:rPr>
      </w:pPr>
    </w:p>
    <w:p>
      <w:pPr>
        <w:spacing w:line="500" w:lineRule="exact"/>
        <w:ind w:firstLineChars="400" w:firstLine="1280"/>
        <w:rPr>
          <w:rFonts w:ascii="仿宋_GB2312" w:eastAsia="仿宋_GB2312" w:cs="仿宋_GB2312"/>
          <w:color w:val="000000"/>
          <w:sz w:val="32"/>
          <w:szCs w:val="32"/>
        </w:rPr>
      </w:pPr>
      <w:r>
        <w:rPr>
          <w:rFonts w:ascii="仿宋_GB2312" w:eastAsia="仿宋_GB2312" w:cs="仿宋_GB2312"/>
          <w:color w:val="000000"/>
          <w:sz w:val="32"/>
          <w:szCs w:val="32"/>
        </w:rPr>
        <w:t xml:space="preserve"> </w:t>
      </w:r>
    </w:p>
    <w:p>
      <w:pPr>
        <w:spacing w:line="500" w:lineRule="exact"/>
        <w:ind w:firstLineChars="400" w:firstLine="1280"/>
        <w:rPr>
          <w:rFonts w:ascii="仿宋_GB2312" w:eastAsia="仿宋_GB2312" w:cs="仿宋_GB2312"/>
          <w:color w:val="000000"/>
          <w:sz w:val="32"/>
          <w:szCs w:val="32"/>
        </w:rPr>
      </w:pPr>
    </w:p>
    <w:p>
      <w:pPr>
        <w:spacing w:line="500" w:lineRule="exact"/>
        <w:ind w:firstLineChars="400" w:firstLine="1280"/>
        <w:rPr>
          <w:rFonts w:ascii="仿宋_GB2312" w:eastAsia="仿宋_GB2312" w:cs="仿宋_GB2312"/>
          <w:color w:val="000000"/>
          <w:sz w:val="32"/>
          <w:szCs w:val="32"/>
        </w:rPr>
      </w:pPr>
    </w:p>
    <w:p>
      <w:pPr>
        <w:spacing w:line="500" w:lineRule="exact"/>
        <w:rPr>
          <w:rFonts w:ascii="仿宋_GB2312" w:eastAsia="仿宋_GB2312" w:cs="仿宋_GB2312"/>
          <w:color w:val="000000"/>
          <w:sz w:val="32"/>
          <w:szCs w:val="32"/>
        </w:rPr>
      </w:pPr>
      <w:r>
        <w:rPr>
          <w:rFonts w:ascii="仿宋_GB2312" w:eastAsia="仿宋_GB2312" w:cs="仿宋_GB2312" w:hint="eastAsia"/>
          <w:sz w:val="32"/>
          <w:szCs w:val="32"/>
        </w:rPr>
        <w:t>供</w:t>
      </w:r>
      <w:r>
        <w:rPr>
          <w:rFonts w:ascii="仿宋_GB2312" w:eastAsia="仿宋_GB2312" w:cs="仿宋_GB2312"/>
          <w:sz w:val="32"/>
          <w:szCs w:val="32"/>
        </w:rPr>
        <w:t xml:space="preserve">  </w:t>
      </w:r>
      <w:r>
        <w:rPr>
          <w:rFonts w:ascii="仿宋_GB2312" w:eastAsia="仿宋_GB2312" w:cs="仿宋_GB2312" w:hint="eastAsia"/>
          <w:sz w:val="32"/>
          <w:szCs w:val="32"/>
        </w:rPr>
        <w:t>应</w:t>
      </w:r>
      <w:r>
        <w:rPr>
          <w:rFonts w:ascii="仿宋_GB2312" w:eastAsia="仿宋_GB2312" w:cs="仿宋_GB2312"/>
          <w:sz w:val="32"/>
          <w:szCs w:val="32"/>
        </w:rPr>
        <w:t xml:space="preserve">  </w:t>
      </w:r>
      <w:r>
        <w:rPr>
          <w:rFonts w:ascii="仿宋_GB2312" w:eastAsia="仿宋_GB2312" w:cs="仿宋_GB2312" w:hint="eastAsia"/>
          <w:sz w:val="32"/>
          <w:szCs w:val="32"/>
        </w:rPr>
        <w:t>商：</w:t>
      </w:r>
      <w:r>
        <w:rPr>
          <w:rFonts w:ascii="仿宋_GB2312" w:eastAsia="仿宋_GB2312" w:hint="eastAsia"/>
          <w:sz w:val="32"/>
          <w:szCs w:val="32"/>
          <w:u w:val="single"/>
        </w:rPr>
        <w:t xml:space="preserve">                    </w:t>
      </w:r>
      <w:r>
        <w:rPr>
          <w:rFonts w:ascii="仿宋_GB2312" w:eastAsia="仿宋_GB2312" w:cs="仿宋_GB2312" w:hint="eastAsia"/>
          <w:color w:val="000000"/>
          <w:sz w:val="32"/>
          <w:szCs w:val="32"/>
        </w:rPr>
        <w:t>（盖章）</w:t>
      </w:r>
    </w:p>
    <w:p>
      <w:pPr>
        <w:spacing w:line="500" w:lineRule="exact"/>
        <w:ind w:firstLineChars="400" w:firstLine="1280"/>
        <w:rPr>
          <w:rFonts w:ascii="仿宋_GB2312" w:eastAsia="仿宋_GB2312"/>
          <w:sz w:val="32"/>
          <w:szCs w:val="32"/>
        </w:rPr>
      </w:pPr>
    </w:p>
    <w:p>
      <w:pPr>
        <w:spacing w:line="500" w:lineRule="exact"/>
        <w:rPr>
          <w:rFonts w:ascii="仿宋_GB2312" w:eastAsia="仿宋_GB2312" w:cs="仿宋_GB2312"/>
          <w:sz w:val="32"/>
          <w:szCs w:val="32"/>
        </w:rPr>
      </w:pPr>
      <w:r>
        <w:rPr>
          <w:rFonts w:ascii="仿宋_GB2312" w:eastAsia="仿宋_GB2312" w:cs="仿宋_GB2312" w:hint="eastAsia"/>
          <w:sz w:val="32"/>
          <w:szCs w:val="32"/>
        </w:rPr>
        <w:t>法定代表人或授权代表：</w:t>
      </w:r>
      <w:r>
        <w:rPr>
          <w:rFonts w:ascii="仿宋_GB2312" w:eastAsia="仿宋_GB2312" w:cs="仿宋_GB2312"/>
          <w:sz w:val="32"/>
          <w:szCs w:val="32"/>
          <w:u w:val="single"/>
        </w:rPr>
        <w:t xml:space="preserve">          </w:t>
      </w:r>
      <w:r>
        <w:rPr>
          <w:rFonts w:ascii="仿宋_GB2312" w:eastAsia="仿宋_GB2312" w:cs="仿宋_GB2312" w:hint="eastAsia"/>
          <w:sz w:val="32"/>
          <w:szCs w:val="32"/>
        </w:rPr>
        <w:t>（签字）</w:t>
      </w:r>
    </w:p>
    <w:p>
      <w:pPr>
        <w:spacing w:line="500" w:lineRule="exact"/>
        <w:ind w:firstLineChars="400" w:firstLine="1280"/>
        <w:rPr>
          <w:rFonts w:ascii="仿宋_GB2312" w:eastAsia="仿宋_GB2312"/>
          <w:sz w:val="32"/>
          <w:szCs w:val="32"/>
        </w:rPr>
      </w:pPr>
    </w:p>
    <w:p>
      <w:pPr>
        <w:spacing w:line="500" w:lineRule="exact"/>
        <w:rPr>
          <w:rFonts w:ascii="仿宋_GB2312" w:eastAsia="仿宋_GB2312"/>
          <w:b/>
          <w:bCs/>
          <w:color w:val="000000"/>
          <w:sz w:val="32"/>
          <w:szCs w:val="32"/>
        </w:rPr>
      </w:pPr>
      <w:r>
        <w:rPr>
          <w:rFonts w:ascii="仿宋_GB2312" w:eastAsia="仿宋_GB2312" w:cs="仿宋_GB2312" w:hint="eastAsia"/>
          <w:sz w:val="32"/>
          <w:szCs w:val="32"/>
        </w:rPr>
        <w:t>日</w:t>
      </w:r>
      <w:r>
        <w:rPr>
          <w:rFonts w:ascii="仿宋_GB2312" w:eastAsia="仿宋_GB2312" w:cs="仿宋_GB2312"/>
          <w:sz w:val="32"/>
          <w:szCs w:val="32"/>
        </w:rPr>
        <w:t xml:space="preserve">      </w:t>
      </w:r>
      <w:r>
        <w:rPr>
          <w:rFonts w:ascii="仿宋_GB2312" w:eastAsia="仿宋_GB2312" w:cs="仿宋_GB2312" w:hint="eastAsia"/>
          <w:sz w:val="32"/>
          <w:szCs w:val="32"/>
        </w:rPr>
        <w:t>期：</w:t>
      </w:r>
      <w:r>
        <w:rPr>
          <w:rFonts w:ascii="仿宋_GB2312" w:eastAsia="仿宋_GB2312" w:cs="仿宋_GB2312"/>
          <w:sz w:val="32"/>
          <w:szCs w:val="32"/>
          <w:u w:val="single"/>
        </w:rPr>
        <w:t xml:space="preserve">                         </w:t>
      </w: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spacing w:line="220" w:lineRule="atLeast"/>
        <w:rPr>
          <w:rFonts w:ascii="仿宋_GB2312" w:eastAsia="仿宋_GB2312"/>
          <w:b/>
          <w:bCs/>
          <w:sz w:val="32"/>
          <w:szCs w:val="32"/>
        </w:rPr>
      </w:pPr>
      <w:r>
        <w:rPr>
          <w:rFonts w:ascii="仿宋_GB2312" w:eastAsia="仿宋_GB2312"/>
          <w:b/>
          <w:bCs/>
          <w:sz w:val="32"/>
          <w:szCs w:val="32"/>
        </w:rPr>
        <w:br w:type="page"/>
      </w:r>
    </w:p>
    <w:p>
      <w:pPr>
        <w:spacing w:line="500" w:lineRule="exact"/>
        <w:jc w:val="center"/>
        <w:rPr>
          <w:rFonts w:ascii="仿宋_GB2312" w:eastAsia="仿宋_GB2312" w:cs="仿宋_GB2312" w:hint="eastAsia"/>
          <w:b/>
          <w:bCs/>
          <w:color w:val="000000"/>
          <w:sz w:val="32"/>
          <w:szCs w:val="32"/>
          <w:lang w:eastAsia="zh-CN"/>
        </w:rPr>
      </w:pPr>
      <w:r>
        <w:rPr>
          <w:rFonts w:ascii="仿宋_GB2312" w:eastAsia="仿宋_GB2312" w:cs="仿宋_GB2312" w:hint="eastAsia"/>
          <w:b/>
          <w:bCs/>
          <w:sz w:val="32"/>
          <w:szCs w:val="32"/>
        </w:rPr>
        <w:t>（四）</w:t>
      </w:r>
      <w:r>
        <w:rPr>
          <w:rFonts w:ascii="仿宋_GB2312" w:eastAsia="仿宋_GB2312" w:cs="仿宋_GB2312" w:hint="eastAsia"/>
          <w:b/>
          <w:bCs/>
          <w:color w:val="000000"/>
          <w:sz w:val="32"/>
          <w:szCs w:val="32"/>
        </w:rPr>
        <w:t>印刷设计方案</w:t>
      </w:r>
      <w:r>
        <w:rPr>
          <w:rFonts w:ascii="仿宋_GB2312" w:eastAsia="仿宋_GB2312" w:cs="仿宋_GB2312" w:hint="eastAsia"/>
          <w:b/>
          <w:bCs/>
          <w:color w:val="000000"/>
          <w:sz w:val="32"/>
          <w:szCs w:val="32"/>
          <w:lang w:eastAsia="zh-CN"/>
        </w:rPr>
        <w:t>及布展设计图</w:t>
      </w:r>
    </w:p>
    <w:p>
      <w:pPr>
        <w:spacing w:line="500" w:lineRule="exact"/>
        <w:jc w:val="center"/>
        <w:rPr>
          <w:rFonts w:ascii="仿宋_GB2312" w:eastAsia="仿宋_GB2312" w:cs="仿宋_GB2312" w:hint="eastAsia"/>
          <w:b/>
          <w:bCs/>
          <w:color w:val="000000"/>
          <w:sz w:val="32"/>
          <w:szCs w:val="32"/>
        </w:rPr>
      </w:pP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09"/>
        <w:gridCol w:w="2318"/>
        <w:gridCol w:w="2332"/>
        <w:gridCol w:w="1665"/>
        <w:gridCol w:w="1298"/>
      </w:tblGrid>
      <w:tr>
        <w:tc>
          <w:tcPr>
            <w:tcW w:w="909"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CESI黑体-GB2312" w:eastAsia="CESI黑体-GB2312" w:cs="CESI黑体-GB2312" w:hint="eastAsia"/>
                <w:sz w:val="32"/>
                <w:szCs w:val="32"/>
              </w:rPr>
            </w:pPr>
            <w:r>
              <w:rPr>
                <w:rFonts w:ascii="CESI黑体-GB2312" w:eastAsia="CESI黑体-GB2312" w:cs="CESI黑体-GB2312" w:hint="eastAsia"/>
                <w:sz w:val="32"/>
                <w:szCs w:val="32"/>
              </w:rPr>
              <w:t>编号</w:t>
            </w:r>
          </w:p>
        </w:tc>
        <w:tc>
          <w:tcPr>
            <w:tcW w:w="2318"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CESI黑体-GB2312" w:eastAsia="CESI黑体-GB2312" w:cs="CESI黑体-GB2312" w:hint="eastAsia"/>
                <w:sz w:val="32"/>
                <w:szCs w:val="32"/>
              </w:rPr>
            </w:pPr>
            <w:r>
              <w:rPr>
                <w:rFonts w:ascii="CESI黑体-GB2312" w:eastAsia="CESI黑体-GB2312" w:cs="CESI黑体-GB2312" w:hint="eastAsia"/>
                <w:sz w:val="32"/>
                <w:szCs w:val="32"/>
              </w:rPr>
              <w:t>项目名称</w:t>
            </w:r>
          </w:p>
        </w:tc>
        <w:tc>
          <w:tcPr>
            <w:tcW w:w="2332"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CESI黑体-GB2312" w:eastAsia="CESI黑体-GB2312" w:cs="CESI黑体-GB2312" w:hint="eastAsia"/>
                <w:sz w:val="32"/>
                <w:szCs w:val="32"/>
              </w:rPr>
            </w:pPr>
            <w:r>
              <w:rPr>
                <w:rFonts w:ascii="CESI黑体-GB2312" w:eastAsia="CESI黑体-GB2312" w:cs="CESI黑体-GB2312" w:hint="eastAsia"/>
                <w:sz w:val="32"/>
                <w:szCs w:val="32"/>
              </w:rPr>
              <w:t>材质要求</w:t>
            </w:r>
          </w:p>
        </w:tc>
        <w:tc>
          <w:tcPr>
            <w:tcW w:w="1665"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CESI黑体-GB2312" w:eastAsia="CESI黑体-GB2312" w:cs="CESI黑体-GB2312" w:hint="eastAsia"/>
                <w:sz w:val="32"/>
                <w:szCs w:val="32"/>
              </w:rPr>
            </w:pPr>
            <w:r>
              <w:rPr>
                <w:rFonts w:ascii="CESI黑体-GB2312" w:eastAsia="CESI黑体-GB2312" w:cs="CESI黑体-GB2312" w:hint="eastAsia"/>
                <w:sz w:val="32"/>
                <w:szCs w:val="32"/>
              </w:rPr>
              <w:t>数量</w:t>
            </w:r>
          </w:p>
        </w:tc>
        <w:tc>
          <w:tcPr>
            <w:tcW w:w="1298"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CESI黑体-GB2312" w:eastAsia="CESI黑体-GB2312" w:cs="CESI黑体-GB2312" w:hint="eastAsia"/>
                <w:sz w:val="32"/>
                <w:szCs w:val="32"/>
              </w:rPr>
            </w:pPr>
            <w:r>
              <w:rPr>
                <w:rFonts w:ascii="CESI黑体-GB2312" w:eastAsia="CESI黑体-GB2312" w:cs="CESI黑体-GB2312" w:hint="eastAsia"/>
                <w:sz w:val="32"/>
                <w:szCs w:val="32"/>
              </w:rPr>
              <w:t>备注</w:t>
            </w:r>
          </w:p>
        </w:tc>
      </w:tr>
      <w:tr>
        <w:tc>
          <w:tcPr>
            <w:tcW w:w="909"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r>
              <w:rPr>
                <w:rFonts w:ascii="仿宋_GB2312" w:eastAsia="仿宋_GB2312" w:cs="Tahoma" w:hint="eastAsia"/>
                <w:sz w:val="32"/>
                <w:szCs w:val="32"/>
              </w:rPr>
              <w:t>1</w:t>
            </w:r>
          </w:p>
        </w:tc>
        <w:tc>
          <w:tcPr>
            <w:tcW w:w="2318"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r>
              <w:rPr>
                <w:rFonts w:ascii="仿宋_GB2312" w:eastAsia="仿宋_GB2312" w:cs="Tahoma" w:hint="eastAsia"/>
                <w:sz w:val="32"/>
                <w:szCs w:val="32"/>
              </w:rPr>
              <w:t>画册设计印制</w:t>
            </w:r>
          </w:p>
        </w:tc>
        <w:tc>
          <w:tcPr>
            <w:tcW w:w="2332"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p>
        </w:tc>
        <w:tc>
          <w:tcPr>
            <w:tcW w:w="1665"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p>
        </w:tc>
        <w:tc>
          <w:tcPr>
            <w:tcW w:w="1298"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rPr>
            </w:pPr>
          </w:p>
        </w:tc>
      </w:tr>
      <w:tr>
        <w:tc>
          <w:tcPr>
            <w:tcW w:w="909"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r>
              <w:rPr>
                <w:rFonts w:ascii="仿宋_GB2312" w:eastAsia="仿宋_GB2312" w:cs="Tahoma" w:hint="eastAsia"/>
                <w:sz w:val="32"/>
                <w:szCs w:val="32"/>
              </w:rPr>
              <w:t>2</w:t>
            </w:r>
          </w:p>
        </w:tc>
        <w:tc>
          <w:tcPr>
            <w:tcW w:w="2318"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r>
              <w:rPr>
                <w:rFonts w:ascii="仿宋_GB2312" w:eastAsia="仿宋_GB2312" w:cs="Tahoma" w:hint="eastAsia"/>
                <w:sz w:val="32"/>
                <w:szCs w:val="32"/>
              </w:rPr>
              <w:t>大会现场展板设计制作</w:t>
            </w:r>
          </w:p>
        </w:tc>
        <w:tc>
          <w:tcPr>
            <w:tcW w:w="2332"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p>
        </w:tc>
        <w:tc>
          <w:tcPr>
            <w:tcW w:w="1665"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p>
        </w:tc>
        <w:tc>
          <w:tcPr>
            <w:tcW w:w="1298"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p>
        </w:tc>
      </w:tr>
      <w:tr>
        <w:tc>
          <w:tcPr>
            <w:tcW w:w="909"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r>
              <w:rPr>
                <w:rFonts w:ascii="仿宋_GB2312" w:eastAsia="仿宋_GB2312" w:cs="Tahoma" w:hint="eastAsia"/>
                <w:sz w:val="32"/>
                <w:szCs w:val="32"/>
              </w:rPr>
              <w:t>3</w:t>
            </w:r>
          </w:p>
        </w:tc>
        <w:tc>
          <w:tcPr>
            <w:tcW w:w="2318"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r>
              <w:rPr>
                <w:rFonts w:ascii="仿宋_GB2312" w:eastAsia="仿宋_GB2312" w:cs="Tahoma" w:hint="eastAsia"/>
                <w:sz w:val="32"/>
                <w:szCs w:val="32"/>
              </w:rPr>
              <w:t>大会背景</w:t>
            </w:r>
          </w:p>
        </w:tc>
        <w:tc>
          <w:tcPr>
            <w:tcW w:w="2332"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p>
        </w:tc>
        <w:tc>
          <w:tcPr>
            <w:tcW w:w="1665"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p>
        </w:tc>
        <w:tc>
          <w:tcPr>
            <w:tcW w:w="1298"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p>
        </w:tc>
      </w:tr>
      <w:tr>
        <w:tc>
          <w:tcPr>
            <w:tcW w:w="909"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r>
              <w:rPr>
                <w:rFonts w:ascii="仿宋_GB2312" w:eastAsia="仿宋_GB2312" w:cs="Tahoma" w:hint="eastAsia"/>
                <w:sz w:val="32"/>
                <w:szCs w:val="32"/>
              </w:rPr>
              <w:t>4</w:t>
            </w:r>
          </w:p>
        </w:tc>
        <w:tc>
          <w:tcPr>
            <w:tcW w:w="2318"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p>
        </w:tc>
        <w:tc>
          <w:tcPr>
            <w:tcW w:w="2332"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p>
        </w:tc>
        <w:tc>
          <w:tcPr>
            <w:tcW w:w="1665"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sz w:val="32"/>
                <w:szCs w:val="32"/>
              </w:rPr>
            </w:pPr>
          </w:p>
        </w:tc>
        <w:tc>
          <w:tcPr>
            <w:tcW w:w="1298" w:type="dxa"/>
            <w:tcBorders>
              <w:top w:val="single" w:sz="4" w:space="0" w:color="000000"/>
              <w:left w:val="single" w:sz="4" w:space="0" w:color="000000"/>
              <w:bottom w:val="single" w:sz="4" w:space="0" w:color="000000"/>
              <w:right w:val="single" w:sz="4" w:space="0" w:color="000000"/>
            </w:tcBorders>
            <w:noWrap/>
            <w:vAlign w:val="center"/>
          </w:tcPr>
          <w:p>
            <w:pPr>
              <w:pStyle w:val="15"/>
              <w:spacing w:after="0" w:line="500" w:lineRule="exact"/>
              <w:jc w:val="center"/>
              <w:rPr>
                <w:rFonts w:ascii="仿宋_GB2312" w:eastAsia="仿宋_GB2312" w:cs="Tahoma"/>
              </w:rPr>
            </w:pPr>
          </w:p>
        </w:tc>
      </w:tr>
    </w:tbl>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hint="eastAsia"/>
          <w:b/>
          <w:bCs/>
          <w:sz w:val="32"/>
          <w:szCs w:val="32"/>
          <w:lang w:eastAsia="zh-CN"/>
        </w:rPr>
      </w:pPr>
      <w:r>
        <w:rPr>
          <w:rFonts w:ascii="仿宋_GB2312" w:eastAsia="仿宋_GB2312" w:cs="仿宋_GB2312" w:hint="eastAsia"/>
          <w:b/>
          <w:bCs/>
          <w:sz w:val="32"/>
          <w:szCs w:val="32"/>
          <w:lang w:eastAsia="zh-CN"/>
        </w:rPr>
        <w:t>大会现场展区布展设计图</w:t>
      </w: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hint="eastAsia"/>
          <w:b/>
          <w:bCs/>
          <w:sz w:val="32"/>
          <w:szCs w:val="32"/>
          <w:lang w:eastAsia="zh-CN"/>
        </w:rPr>
      </w:pPr>
      <w:r>
        <w:rPr>
          <w:rFonts w:ascii="仿宋_GB2312" w:eastAsia="仿宋_GB2312" w:cs="仿宋_GB2312" w:hint="eastAsia"/>
          <w:b/>
          <w:bCs/>
          <w:sz w:val="32"/>
          <w:szCs w:val="32"/>
          <w:lang w:eastAsia="zh-CN"/>
        </w:rPr>
        <w:t>（附图）</w:t>
      </w: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spacing w:line="500" w:lineRule="exact"/>
        <w:jc w:val="center"/>
        <w:rPr>
          <w:rFonts w:ascii="仿宋_GB2312" w:eastAsia="仿宋_GB2312" w:cs="仿宋_GB2312"/>
          <w:b/>
          <w:bCs/>
          <w:sz w:val="32"/>
          <w:szCs w:val="32"/>
        </w:rPr>
      </w:pPr>
    </w:p>
    <w:p>
      <w:pPr>
        <w:rPr>
          <w:rFonts w:ascii="仿宋_GB2312" w:eastAsia="仿宋_GB2312" w:cs="仿宋_GB2312" w:hint="eastAsia"/>
          <w:b/>
          <w:bCs/>
          <w:sz w:val="32"/>
          <w:szCs w:val="32"/>
        </w:rPr>
      </w:pPr>
      <w:r>
        <w:rPr>
          <w:rFonts w:ascii="仿宋_GB2312" w:eastAsia="仿宋_GB2312" w:cs="仿宋_GB2312" w:hint="eastAsia"/>
          <w:b/>
          <w:bCs/>
          <w:sz w:val="32"/>
          <w:szCs w:val="32"/>
        </w:rPr>
        <w:br w:type="page"/>
      </w:r>
    </w:p>
    <w:p>
      <w:pPr>
        <w:spacing w:line="500" w:lineRule="exact"/>
        <w:jc w:val="center"/>
        <w:rPr>
          <w:rFonts w:ascii="仿宋_GB2312" w:eastAsia="仿宋_GB2312" w:cs="仿宋_GB2312"/>
          <w:b/>
          <w:bCs/>
          <w:color w:val="000000"/>
          <w:sz w:val="32"/>
          <w:szCs w:val="32"/>
        </w:rPr>
      </w:pPr>
      <w:r>
        <w:rPr>
          <w:rFonts w:ascii="仿宋_GB2312" w:eastAsia="仿宋_GB2312" w:cs="仿宋_GB2312" w:hint="eastAsia"/>
          <w:b/>
          <w:bCs/>
          <w:sz w:val="32"/>
          <w:szCs w:val="32"/>
        </w:rPr>
        <w:t>（五）</w:t>
      </w:r>
      <w:r>
        <w:rPr>
          <w:rFonts w:ascii="仿宋_GB2312" w:eastAsia="仿宋_GB2312" w:cs="仿宋_GB2312" w:hint="eastAsia"/>
          <w:b/>
          <w:bCs/>
          <w:color w:val="000000"/>
          <w:sz w:val="32"/>
          <w:szCs w:val="32"/>
        </w:rPr>
        <w:t>临时紧急情况处置方案</w:t>
      </w:r>
    </w:p>
    <w:p>
      <w:pPr>
        <w:spacing w:line="500" w:lineRule="exact"/>
        <w:jc w:val="center"/>
        <w:rPr>
          <w:rFonts w:ascii="仿宋_GB2312" w:eastAsia="仿宋_GB2312" w:cs="仿宋_GB2312"/>
          <w:b/>
          <w:bCs/>
          <w:color w:val="000000"/>
          <w:sz w:val="32"/>
          <w:szCs w:val="32"/>
        </w:rPr>
      </w:pPr>
    </w:p>
    <w:p>
      <w:pPr>
        <w:spacing w:line="500" w:lineRule="exact"/>
        <w:jc w:val="center"/>
        <w:rPr>
          <w:rFonts w:ascii="仿宋_GB2312" w:eastAsia="仿宋_GB2312" w:cs="仿宋_GB2312"/>
          <w:b/>
          <w:bCs/>
          <w:color w:val="000000"/>
          <w:sz w:val="32"/>
          <w:szCs w:val="32"/>
        </w:rPr>
      </w:pPr>
    </w:p>
    <w:p>
      <w:pPr>
        <w:spacing w:line="500" w:lineRule="exact"/>
        <w:rPr>
          <w:rFonts w:ascii="仿宋_GB2312" w:eastAsia="仿宋_GB2312"/>
          <w:sz w:val="32"/>
          <w:szCs w:val="32"/>
          <w:u w:val="single"/>
        </w:rPr>
      </w:pPr>
      <w:r>
        <w:rPr>
          <w:rFonts w:ascii="仿宋_GB2312" w:eastAsia="仿宋_GB2312" w:cs="仿宋_GB2312" w:hint="eastAsia"/>
          <w:sz w:val="32"/>
          <w:szCs w:val="32"/>
        </w:rPr>
        <w:t>四川省残疾人联合会：</w:t>
      </w:r>
    </w:p>
    <w:p>
      <w:pPr>
        <w:pStyle w:val="15"/>
        <w:spacing w:after="0" w:line="500" w:lineRule="exact"/>
        <w:ind w:firstLineChars="200" w:firstLine="640"/>
        <w:rPr>
          <w:rFonts w:ascii="仿宋_GB2312" w:eastAsia="仿宋_GB2312" w:cs="仿宋_GB2312"/>
          <w:color w:val="000000"/>
          <w:sz w:val="32"/>
          <w:szCs w:val="32"/>
        </w:rPr>
      </w:pPr>
      <w:r>
        <w:rPr>
          <w:rFonts w:ascii="仿宋_GB2312" w:eastAsia="仿宋_GB2312" w:cs="仿宋_GB2312" w:hint="eastAsia"/>
          <w:sz w:val="32"/>
          <w:szCs w:val="32"/>
        </w:rPr>
        <w:t>知悉本次换届大会时间安排紧凑、相关项目工序繁多，我方为确保</w:t>
      </w:r>
      <w:r>
        <w:rPr>
          <w:rFonts w:ascii="仿宋_GB2312" w:eastAsia="仿宋_GB2312" w:cs="仿宋_GB2312" w:hint="eastAsia"/>
          <w:color w:val="000000"/>
          <w:sz w:val="32"/>
          <w:szCs w:val="32"/>
        </w:rPr>
        <w:t>大会相关配套物料按时按质量顺利完成，做好本次服务保障工作，我方如果中标该项目，我方郑重承诺：</w:t>
      </w:r>
    </w:p>
    <w:p>
      <w:pPr>
        <w:pStyle w:val="15"/>
        <w:spacing w:after="0" w:line="500" w:lineRule="exact"/>
        <w:ind w:firstLineChars="200" w:firstLine="640"/>
        <w:rPr>
          <w:rFonts w:ascii="仿宋_GB2312" w:eastAsia="仿宋_GB2312" w:cs="仿宋_GB2312"/>
          <w:color w:val="000000"/>
          <w:sz w:val="32"/>
          <w:szCs w:val="32"/>
        </w:rPr>
      </w:pPr>
    </w:p>
    <w:p>
      <w:pPr>
        <w:pStyle w:val="15"/>
        <w:spacing w:after="0" w:line="500" w:lineRule="exact"/>
        <w:ind w:firstLineChars="200" w:firstLine="640"/>
        <w:rPr>
          <w:rFonts w:ascii="仿宋_GB2312" w:eastAsia="仿宋_GB2312" w:cs="仿宋_GB2312"/>
          <w:color w:val="000000"/>
          <w:sz w:val="32"/>
          <w:szCs w:val="32"/>
        </w:rPr>
      </w:pPr>
    </w:p>
    <w:p>
      <w:pPr>
        <w:pStyle w:val="15"/>
        <w:spacing w:after="0" w:line="500" w:lineRule="exact"/>
        <w:ind w:firstLineChars="200" w:firstLine="640"/>
        <w:rPr>
          <w:rFonts w:ascii="仿宋_GB2312" w:eastAsia="仿宋_GB2312" w:cs="仿宋_GB2312"/>
          <w:color w:val="000000"/>
          <w:sz w:val="32"/>
          <w:szCs w:val="32"/>
        </w:rPr>
      </w:pPr>
    </w:p>
    <w:p>
      <w:pPr>
        <w:spacing w:line="500" w:lineRule="exact"/>
        <w:rPr>
          <w:rFonts w:ascii="仿宋_GB2312" w:eastAsia="仿宋_GB2312" w:cs="仿宋_GB2312"/>
          <w:color w:val="000000"/>
          <w:sz w:val="32"/>
          <w:szCs w:val="32"/>
        </w:rPr>
      </w:pPr>
      <w:r>
        <w:rPr>
          <w:rFonts w:ascii="仿宋_GB2312" w:eastAsia="仿宋_GB2312" w:cs="仿宋_GB2312" w:hint="eastAsia"/>
          <w:sz w:val="32"/>
          <w:szCs w:val="32"/>
        </w:rPr>
        <w:t>供</w:t>
      </w:r>
      <w:r>
        <w:rPr>
          <w:rFonts w:ascii="仿宋_GB2312" w:eastAsia="仿宋_GB2312" w:cs="仿宋_GB2312"/>
          <w:sz w:val="32"/>
          <w:szCs w:val="32"/>
        </w:rPr>
        <w:t xml:space="preserve">  </w:t>
      </w:r>
      <w:r>
        <w:rPr>
          <w:rFonts w:ascii="仿宋_GB2312" w:eastAsia="仿宋_GB2312" w:cs="仿宋_GB2312" w:hint="eastAsia"/>
          <w:sz w:val="32"/>
          <w:szCs w:val="32"/>
        </w:rPr>
        <w:t>应</w:t>
      </w:r>
      <w:r>
        <w:rPr>
          <w:rFonts w:ascii="仿宋_GB2312" w:eastAsia="仿宋_GB2312" w:cs="仿宋_GB2312"/>
          <w:sz w:val="32"/>
          <w:szCs w:val="32"/>
        </w:rPr>
        <w:t xml:space="preserve">  </w:t>
      </w:r>
      <w:r>
        <w:rPr>
          <w:rFonts w:ascii="仿宋_GB2312" w:eastAsia="仿宋_GB2312" w:cs="仿宋_GB2312" w:hint="eastAsia"/>
          <w:sz w:val="32"/>
          <w:szCs w:val="32"/>
        </w:rPr>
        <w:t xml:space="preserve">商： </w:t>
      </w:r>
      <w:r>
        <w:rPr>
          <w:rFonts w:ascii="仿宋_GB2312" w:eastAsia="仿宋_GB2312" w:hint="eastAsia"/>
          <w:sz w:val="32"/>
          <w:szCs w:val="32"/>
          <w:u w:val="single"/>
        </w:rPr>
        <w:t xml:space="preserve">                   </w:t>
      </w:r>
      <w:r>
        <w:rPr>
          <w:rFonts w:ascii="仿宋_GB2312" w:eastAsia="仿宋_GB2312" w:cs="仿宋_GB2312" w:hint="eastAsia"/>
          <w:color w:val="000000"/>
          <w:sz w:val="32"/>
          <w:szCs w:val="32"/>
        </w:rPr>
        <w:t>（盖章）</w:t>
      </w:r>
    </w:p>
    <w:p>
      <w:pPr>
        <w:spacing w:line="500" w:lineRule="exact"/>
        <w:ind w:firstLineChars="400" w:firstLine="1280"/>
        <w:rPr>
          <w:rFonts w:ascii="仿宋_GB2312" w:eastAsia="仿宋_GB2312"/>
          <w:sz w:val="32"/>
          <w:szCs w:val="32"/>
        </w:rPr>
      </w:pPr>
    </w:p>
    <w:p>
      <w:pPr>
        <w:spacing w:line="500" w:lineRule="exact"/>
        <w:rPr>
          <w:rFonts w:ascii="仿宋_GB2312" w:eastAsia="仿宋_GB2312" w:cs="仿宋_GB2312"/>
          <w:sz w:val="32"/>
          <w:szCs w:val="32"/>
        </w:rPr>
      </w:pPr>
      <w:r>
        <w:rPr>
          <w:rFonts w:ascii="仿宋_GB2312" w:eastAsia="仿宋_GB2312" w:cs="仿宋_GB2312" w:hint="eastAsia"/>
          <w:sz w:val="32"/>
          <w:szCs w:val="32"/>
        </w:rPr>
        <w:t>法定代表人或授权代表：</w:t>
      </w:r>
      <w:r>
        <w:rPr>
          <w:rFonts w:ascii="仿宋_GB2312" w:eastAsia="仿宋_GB2312" w:cs="仿宋_GB2312"/>
          <w:sz w:val="32"/>
          <w:szCs w:val="32"/>
          <w:u w:val="single"/>
        </w:rPr>
        <w:t xml:space="preserve">          </w:t>
      </w:r>
      <w:r>
        <w:rPr>
          <w:rFonts w:ascii="仿宋_GB2312" w:eastAsia="仿宋_GB2312" w:cs="仿宋_GB2312" w:hint="eastAsia"/>
          <w:sz w:val="32"/>
          <w:szCs w:val="32"/>
        </w:rPr>
        <w:t>（签字）</w:t>
      </w:r>
    </w:p>
    <w:p>
      <w:pPr>
        <w:spacing w:line="500" w:lineRule="exact"/>
        <w:ind w:firstLineChars="400" w:firstLine="1280"/>
        <w:rPr>
          <w:rFonts w:ascii="仿宋_GB2312" w:eastAsia="仿宋_GB2312"/>
          <w:sz w:val="32"/>
          <w:szCs w:val="32"/>
        </w:rPr>
      </w:pPr>
    </w:p>
    <w:p>
      <w:pPr>
        <w:pStyle w:val="15"/>
        <w:spacing w:after="0" w:line="500" w:lineRule="exact"/>
        <w:rPr>
          <w:rFonts w:ascii="仿宋_GB2312" w:eastAsia="仿宋_GB2312" w:cs="Tahoma"/>
          <w:sz w:val="32"/>
          <w:szCs w:val="32"/>
        </w:rPr>
      </w:pPr>
      <w:r>
        <w:rPr>
          <w:rFonts w:ascii="仿宋_GB2312" w:eastAsia="仿宋_GB2312" w:cs="仿宋_GB2312" w:hint="eastAsia"/>
          <w:sz w:val="32"/>
          <w:szCs w:val="32"/>
        </w:rPr>
        <w:t>日</w:t>
      </w:r>
      <w:r>
        <w:rPr>
          <w:rFonts w:ascii="仿宋_GB2312" w:eastAsia="仿宋_GB2312" w:cs="仿宋_GB2312"/>
          <w:sz w:val="32"/>
          <w:szCs w:val="32"/>
        </w:rPr>
        <w:t xml:space="preserve">      </w:t>
      </w:r>
      <w:r>
        <w:rPr>
          <w:rFonts w:ascii="仿宋_GB2312" w:eastAsia="仿宋_GB2312" w:cs="仿宋_GB2312" w:hint="eastAsia"/>
          <w:sz w:val="32"/>
          <w:szCs w:val="32"/>
        </w:rPr>
        <w:t>期：</w:t>
      </w:r>
      <w:r>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Pr>
          <w:rFonts w:ascii="仿宋_GB2312" w:eastAsia="仿宋_GB2312" w:cs="仿宋_GB2312"/>
          <w:sz w:val="32"/>
          <w:szCs w:val="32"/>
          <w:u w:val="single"/>
        </w:rPr>
        <w:t xml:space="preserve"> </w:t>
      </w: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pStyle w:val="15"/>
        <w:spacing w:after="0" w:line="500" w:lineRule="exact"/>
        <w:rPr>
          <w:rFonts w:ascii="仿宋_GB2312" w:eastAsia="仿宋_GB2312" w:cs="Tahoma"/>
          <w:sz w:val="32"/>
          <w:szCs w:val="32"/>
        </w:rPr>
      </w:pPr>
    </w:p>
    <w:p>
      <w:pPr>
        <w:spacing w:line="500" w:lineRule="exact"/>
        <w:jc w:val="center"/>
        <w:rPr>
          <w:rFonts w:ascii="仿宋_GB2312" w:eastAsia="仿宋_GB2312" w:cs="仿宋_GB2312" w:hint="eastAsia"/>
          <w:b/>
          <w:bCs/>
          <w:color w:val="000000"/>
          <w:sz w:val="32"/>
          <w:szCs w:val="32"/>
        </w:rPr>
      </w:pPr>
      <w:r>
        <w:rPr>
          <w:rFonts w:ascii="仿宋_GB2312" w:eastAsia="仿宋_GB2312" w:cs="仿宋_GB2312" w:hint="eastAsia"/>
          <w:b/>
          <w:bCs/>
          <w:sz w:val="32"/>
          <w:szCs w:val="32"/>
        </w:rPr>
        <w:t>（六）</w:t>
      </w:r>
      <w:r>
        <w:rPr>
          <w:rFonts w:ascii="仿宋_GB2312" w:eastAsia="仿宋_GB2312" w:cs="仿宋_GB2312" w:hint="eastAsia"/>
          <w:b/>
          <w:bCs/>
          <w:color w:val="000000"/>
          <w:sz w:val="32"/>
          <w:szCs w:val="32"/>
        </w:rPr>
        <w:t>供应商业绩证明材料</w:t>
      </w:r>
    </w:p>
    <w:p>
      <w:pPr>
        <w:rPr>
          <w:rFonts w:ascii="仿宋_GB2312" w:eastAsia="仿宋_GB2312" w:cs="仿宋_GB2312" w:hint="eastAsia"/>
          <w:b/>
          <w:bCs/>
          <w:color w:val="000000"/>
          <w:sz w:val="32"/>
          <w:szCs w:val="32"/>
        </w:rPr>
      </w:pPr>
      <w:r>
        <w:rPr>
          <w:rFonts w:ascii="仿宋_GB2312" w:eastAsia="仿宋_GB2312" w:cs="仿宋_GB2312" w:hint="eastAsia"/>
          <w:b/>
          <w:bCs/>
          <w:color w:val="000000"/>
          <w:sz w:val="32"/>
          <w:szCs w:val="32"/>
        </w:rPr>
        <w:br w:type="page"/>
      </w:r>
    </w:p>
    <w:p>
      <w:pPr>
        <w:numPr>
          <w:ilvl w:val="0"/>
          <w:numId w:val="1"/>
        </w:numPr>
        <w:spacing w:line="500" w:lineRule="exact"/>
        <w:jc w:val="center"/>
        <w:rPr>
          <w:rFonts w:ascii="仿宋_GB2312" w:eastAsia="仿宋_GB2312" w:cs="仿宋_GB2312" w:hint="eastAsia"/>
          <w:b/>
          <w:bCs/>
          <w:color w:val="000000"/>
          <w:sz w:val="32"/>
          <w:szCs w:val="32"/>
          <w:lang w:eastAsia="zh-CN"/>
        </w:rPr>
      </w:pPr>
      <w:r>
        <w:rPr>
          <w:rFonts w:ascii="仿宋_GB2312" w:eastAsia="仿宋_GB2312" w:cs="仿宋_GB2312" w:hint="eastAsia"/>
          <w:b/>
          <w:bCs/>
          <w:color w:val="000000"/>
          <w:sz w:val="32"/>
          <w:szCs w:val="32"/>
          <w:lang w:eastAsia="zh-CN"/>
        </w:rPr>
        <w:t>布展指定区域图</w:t>
      </w:r>
    </w:p>
    <w:p>
      <w:pPr>
        <w:spacing w:line="500" w:lineRule="exact"/>
        <w:jc w:val="both"/>
        <w:rPr>
          <w:rFonts w:ascii="仿宋_GB2312" w:eastAsia="仿宋_GB2312" w:cs="仿宋_GB2312"/>
          <w:b/>
          <w:bCs/>
          <w:color w:val="000000"/>
          <w:sz w:val="32"/>
          <w:szCs w:val="32"/>
          <w:lang w:val="en-US" w:eastAsia="zh-CN"/>
        </w:rPr>
      </w:pPr>
      <w:r>
        <w:rPr>
          <w:rFonts w:ascii="仿宋_GB2312" w:eastAsia="仿宋_GB2312" w:cs="仿宋_GB2312" w:hint="eastAsia"/>
          <w:b/>
          <w:bCs/>
          <w:color w:val="000000"/>
          <w:sz w:val="32"/>
          <w:szCs w:val="32"/>
          <w:lang w:eastAsia="zh-CN"/>
        </w:rPr>
        <w:t>地点：金牛宾馆东苑楼（会议地点：娇子厅）</w:t>
      </w:r>
    </w:p>
    <w:p>
      <w:pPr>
        <w:spacing w:line="500" w:lineRule="exact"/>
        <w:jc w:val="both"/>
        <w:rPr>
          <w:rFonts w:ascii="仿宋_GB2312" w:eastAsia="仿宋_GB2312" w:cs="仿宋_GB2312" w:hint="eastAsia"/>
          <w:b/>
          <w:bCs/>
          <w:color w:val="000000"/>
          <w:sz w:val="32"/>
          <w:szCs w:val="32"/>
          <w:lang w:val="en-US" w:eastAsia="zh-CN"/>
        </w:rPr>
      </w:pPr>
      <w:r>
        <w:rPr>
          <w:rFonts w:ascii="仿宋_GB2312" w:eastAsia="仿宋_GB2312" w:cs="仿宋_GB2312" w:hint="eastAsia"/>
          <w:b/>
          <w:bCs/>
          <w:color w:val="000000"/>
          <w:sz w:val="32"/>
          <w:szCs w:val="32"/>
          <w:lang w:val="en-US" w:eastAsia="zh-CN"/>
        </w:rPr>
        <w:t>*图中黄色框圈定区域</w:t>
      </w:r>
    </w:p>
    <w:p>
      <w:pPr>
        <w:spacing w:line="500" w:lineRule="exact"/>
        <w:jc w:val="both"/>
        <w:rPr>
          <w:rFonts w:ascii="仿宋_GB2312" w:eastAsia="仿宋_GB2312" w:cs="仿宋_GB2312" w:hint="eastAsia"/>
          <w:b/>
          <w:bCs/>
          <w:color w:val="000000"/>
          <w:sz w:val="32"/>
          <w:szCs w:val="32"/>
          <w:lang w:val="en-US" w:eastAsia="zh-CN"/>
        </w:rPr>
      </w:pPr>
    </w:p>
    <w:p>
      <w:pPr>
        <w:spacing w:line="500" w:lineRule="exact"/>
        <w:jc w:val="both"/>
        <w:rPr>
          <w:rFonts w:ascii="仿宋_GB2312" w:eastAsia="仿宋_GB2312" w:cs="仿宋_GB2312"/>
          <w:b/>
          <w:bCs/>
          <w:color w:val="000000"/>
          <w:sz w:val="32"/>
          <w:szCs w:val="32"/>
          <w:lang w:val="en-US" w:eastAsia="zh-CN"/>
        </w:rPr>
      </w:pPr>
    </w:p>
    <w:p>
      <w:pPr>
        <w:spacing w:line="580" w:lineRule="exact"/>
        <w:ind w:firstLineChars="200" w:firstLine="640"/>
        <w:rPr>
          <w:rFonts w:ascii="仿宋_GB2312" w:eastAsia="仿宋_GB2312" w:cs="仿宋_GB2312" w:hint="eastAsia"/>
          <w:color w:val="FF0000"/>
          <w:sz w:val="32"/>
          <w:szCs w:val="32"/>
          <w:lang w:eastAsia="zh-CN"/>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r>
        <w:rPr>
          <w:rFonts w:ascii="仿宋_GB2312" w:eastAsia="仿宋_GB2312" w:cs="仿宋_GB2312" w:hint="eastAsia"/>
          <w:color w:val="FF0000"/>
          <w:sz w:val="32"/>
          <w:szCs w:val="32"/>
          <w:lang w:eastAsia="zh-CN"/>
        </w:rPr>
        <w:drawing>
          <wp:anchor distT="0" distB="0" distL="114300" distR="114300" simplePos="0" relativeHeight="16" behindDoc="0" locked="0" layoutInCell="1" hidden="0" allowOverlap="1">
            <wp:simplePos x="0" y="0"/>
            <wp:positionH relativeFrom="column">
              <wp:posOffset>406400</wp:posOffset>
            </wp:positionH>
            <wp:positionV relativeFrom="paragraph">
              <wp:posOffset>-3629659</wp:posOffset>
            </wp:positionV>
            <wp:extent cx="5230495" cy="3923029"/>
            <wp:effectExtent l="0" t="0" r="0" b="0"/>
            <wp:wrapNone/>
            <wp:docPr id="1" name="图片 1" descr="4fb3c9c27a9d629c994d9394afe391d"/>
            <wp:cNvGraphicFramePr>
              <a:graphicFrameLocks noChangeAspect="1"/>
            </wp:cNvGraphicFramePr>
            <a:graphic>
              <a:graphicData uri="http://schemas.openxmlformats.org/drawingml/2006/picture">
                <pic:pic>
                  <pic:nvPicPr>
                    <pic:cNvPr id="3" name="图片 1 3"/>
                    <pic:cNvPicPr/>
                  </pic:nvPicPr>
                  <pic:blipFill>
                    <a:blip r:embed="rId2"/>
                    <a:stretch>
                      <a:fillRect/>
                    </a:stretch>
                  </pic:blipFill>
                  <pic:spPr>
                    <a:xfrm rot="0">
                      <a:off x="0" y="0"/>
                      <a:ext cx="5230495" cy="3923029"/>
                    </a:xfrm>
                    <a:prstGeom prst="rect"/>
                    <a:noFill/>
                    <a:ln w="9525" cmpd="sng" cap="flat">
                      <a:noFill/>
                      <a:prstDash val="solid"/>
                      <a:miter/>
                    </a:ln>
                  </pic:spPr>
                </pic:pic>
              </a:graphicData>
            </a:graphic>
          </wp:anchor>
        </w:drawing>
      </w:r>
    </w:p>
    <w:p>
      <w:pPr>
        <w:spacing w:line="580" w:lineRule="exact"/>
        <w:ind w:firstLineChars="200" w:firstLine="640"/>
        <w:rPr>
          <w:rFonts w:ascii="仿宋_GB2312" w:eastAsia="仿宋_GB2312" w:cs="仿宋_GB2312" w:hint="eastAsia"/>
          <w:color w:val="FF0000"/>
          <w:sz w:val="32"/>
          <w:szCs w:val="32"/>
          <w:lang w:eastAsia="zh-CN"/>
        </w:rPr>
      </w:pPr>
      <w:r>
        <w:rPr>
          <w:rFonts w:ascii="仿宋_GB2312" w:eastAsia="仿宋_GB2312" w:cs="仿宋_GB2312" w:hint="eastAsia"/>
          <w:color w:val="FF0000"/>
          <w:sz w:val="32"/>
          <w:szCs w:val="32"/>
          <w:lang w:eastAsia="zh-CN"/>
        </w:rPr>
        <w:drawing>
          <wp:anchor distT="0" distB="0" distL="114300" distR="114300" simplePos="0" relativeHeight="18" behindDoc="0" locked="0" layoutInCell="1" hidden="0" allowOverlap="1">
            <wp:simplePos x="0" y="0"/>
            <wp:positionH relativeFrom="column">
              <wp:posOffset>558800</wp:posOffset>
            </wp:positionH>
            <wp:positionV relativeFrom="paragraph">
              <wp:posOffset>90805</wp:posOffset>
            </wp:positionV>
            <wp:extent cx="5128895" cy="3654425"/>
            <wp:effectExtent l="0" t="0" r="0" b="0"/>
            <wp:wrapThrough wrapText="bothSides">
              <wp:wrapPolygon>
                <wp:start x="-26" y="-25"/>
                <wp:lineTo x="-26" y="21592"/>
                <wp:lineTo x="21594" y="21592"/>
                <wp:lineTo x="21594" y="-25"/>
                <wp:lineTo x="-26" y="-25"/>
              </wp:wrapPolygon>
            </wp:wrapThrough>
            <wp:docPr id="4" name="图片 2" descr="ce4f27b48a926e4d8c81900c59b8867"/>
            <wp:cNvGraphicFramePr>
              <a:graphicFrameLocks noChangeAspect="1"/>
            </wp:cNvGraphicFramePr>
            <a:graphic>
              <a:graphicData uri="http://schemas.openxmlformats.org/drawingml/2006/picture">
                <pic:pic>
                  <pic:nvPicPr>
                    <pic:cNvPr id="6" name="图片 2 6"/>
                    <pic:cNvPicPr/>
                  </pic:nvPicPr>
                  <pic:blipFill>
                    <a:blip r:embed="rId3"/>
                    <a:stretch>
                      <a:fillRect/>
                    </a:stretch>
                  </pic:blipFill>
                  <pic:spPr>
                    <a:xfrm rot="0">
                      <a:off x="0" y="0"/>
                      <a:ext cx="5128895" cy="3654425"/>
                    </a:xfrm>
                    <a:prstGeom prst="rect"/>
                    <a:noFill/>
                    <a:ln w="9525" cmpd="sng" cap="flat">
                      <a:noFill/>
                      <a:prstDash val="solid"/>
                      <a:miter/>
                    </a:ln>
                  </pic:spPr>
                </pic:pic>
              </a:graphicData>
            </a:graphic>
          </wp:anchor>
        </w:drawing>
      </w: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spacing w:line="580" w:lineRule="exact"/>
        <w:ind w:firstLineChars="200" w:firstLine="640"/>
        <w:rPr>
          <w:rFonts w:ascii="仿宋_GB2312" w:eastAsia="仿宋_GB2312" w:cs="仿宋_GB2312"/>
          <w:color w:val="FF0000"/>
          <w:sz w:val="32"/>
          <w:szCs w:val="32"/>
        </w:rPr>
      </w:pPr>
    </w:p>
    <w:p>
      <w:pPr>
        <w:rPr>
          <w:rFonts w:ascii="Calibri" w:eastAsia="宋体" w:cs="Arial" w:hAnsi="Calibri" w:hint="eastAsia"/>
          <w:kern w:val="2"/>
          <w:sz w:val="21"/>
          <w:szCs w:val="24"/>
          <w:lang w:val="en-US" w:eastAsia="zh-CN" w:bidi="ar-SA"/>
        </w:rPr>
      </w:pPr>
      <w:r>
        <w:rPr>
          <w:rFonts w:ascii="仿宋_GB2312" w:eastAsia="仿宋_GB2312" w:cs="仿宋_GB2312" w:hint="eastAsia"/>
          <w:color w:val="FF0000"/>
          <w:sz w:val="32"/>
          <w:szCs w:val="32"/>
          <w:lang w:eastAsia="zh-CN"/>
        </w:rPr>
        <w:drawing>
          <wp:anchor distT="0" distB="0" distL="114300" distR="114300" simplePos="0" relativeHeight="20" behindDoc="0" locked="0" layoutInCell="1" hidden="0" allowOverlap="1">
            <wp:simplePos x="0" y="0"/>
            <wp:positionH relativeFrom="column">
              <wp:posOffset>-600710</wp:posOffset>
            </wp:positionH>
            <wp:positionV relativeFrom="paragraph">
              <wp:posOffset>-8181975</wp:posOffset>
            </wp:positionV>
            <wp:extent cx="3425825" cy="2569209"/>
            <wp:effectExtent l="0" t="0" r="0" b="0"/>
            <wp:wrapThrough wrapText="bothSides">
              <wp:wrapPolygon>
                <wp:start x="-56" y="0"/>
                <wp:lineTo x="-56" y="21540"/>
                <wp:lineTo x="21563" y="21540"/>
                <wp:lineTo x="21563" y="0"/>
                <wp:lineTo x="-56" y="0"/>
              </wp:wrapPolygon>
            </wp:wrapThrough>
            <wp:docPr id="7" name="图片 3" descr="12e562709d470048bc16c71df588d94"/>
            <wp:cNvGraphicFramePr>
              <a:graphicFrameLocks noChangeAspect="1"/>
            </wp:cNvGraphicFramePr>
            <a:graphic>
              <a:graphicData uri="http://schemas.openxmlformats.org/drawingml/2006/picture">
                <pic:pic>
                  <pic:nvPicPr>
                    <pic:cNvPr id="9" name="图片 3 9"/>
                    <pic:cNvPicPr/>
                  </pic:nvPicPr>
                  <pic:blipFill>
                    <a:blip r:embed="rId4"/>
                    <a:stretch>
                      <a:fillRect/>
                    </a:stretch>
                  </pic:blipFill>
                  <pic:spPr>
                    <a:xfrm rot="0">
                      <a:off x="0" y="0"/>
                      <a:ext cx="3425825" cy="2569209"/>
                    </a:xfrm>
                    <a:prstGeom prst="rect"/>
                    <a:noFill/>
                    <a:ln w="9525" cmpd="sng" cap="flat">
                      <a:noFill/>
                      <a:prstDash val="solid"/>
                      <a:miter/>
                    </a:ln>
                  </pic:spPr>
                </pic:pic>
              </a:graphicData>
            </a:graphic>
          </wp:anchor>
        </w:drawing>
      </w:r>
      <w:r>
        <w:rPr>
          <w:rFonts w:ascii="Calibri" w:eastAsia="宋体" w:cs="Arial" w:hAnsi="Calibri" w:hint="eastAsia"/>
          <w:kern w:val="2"/>
          <w:sz w:val="21"/>
          <w:szCs w:val="24"/>
          <w:lang w:val="en-US" w:eastAsia="zh-CN" w:bidi="ar-SA"/>
        </w:rPr>
        <w:drawing>
          <wp:anchor distT="0" distB="0" distL="114300" distR="114300" simplePos="0" relativeHeight="24" behindDoc="0" locked="0" layoutInCell="1" hidden="0" allowOverlap="1">
            <wp:simplePos x="0" y="0"/>
            <wp:positionH relativeFrom="column">
              <wp:posOffset>3323590</wp:posOffset>
            </wp:positionH>
            <wp:positionV relativeFrom="paragraph">
              <wp:posOffset>-9001125</wp:posOffset>
            </wp:positionV>
            <wp:extent cx="3424554" cy="2568575"/>
            <wp:effectExtent l="0" t="0" r="0" b="0"/>
            <wp:wrapThrough wrapText="bothSides">
              <wp:wrapPolygon>
                <wp:start x="-12" y="0"/>
                <wp:lineTo x="-12" y="21546"/>
                <wp:lineTo x="21555" y="21546"/>
                <wp:lineTo x="21555" y="0"/>
                <wp:lineTo x="-12" y="0"/>
              </wp:wrapPolygon>
            </wp:wrapThrough>
            <wp:docPr id="10" name="图片 5" descr="6092971789289d8a2ba02d2c5749c21"/>
            <wp:cNvGraphicFramePr>
              <a:graphicFrameLocks noChangeAspect="1"/>
            </wp:cNvGraphicFramePr>
            <a:graphic>
              <a:graphicData uri="http://schemas.openxmlformats.org/drawingml/2006/picture">
                <pic:pic>
                  <pic:nvPicPr>
                    <pic:cNvPr id="12" name="图片 5 12"/>
                    <pic:cNvPicPr/>
                  </pic:nvPicPr>
                  <pic:blipFill>
                    <a:blip r:embed="rId5"/>
                    <a:stretch>
                      <a:fillRect/>
                    </a:stretch>
                  </pic:blipFill>
                  <pic:spPr>
                    <a:xfrm rot="0">
                      <a:off x="0" y="0"/>
                      <a:ext cx="3424554" cy="2568575"/>
                    </a:xfrm>
                    <a:prstGeom prst="rect"/>
                    <a:noFill/>
                    <a:ln w="9525" cmpd="sng" cap="flat">
                      <a:noFill/>
                      <a:prstDash val="solid"/>
                      <a:miter/>
                    </a:ln>
                  </pic:spPr>
                </pic:pic>
              </a:graphicData>
            </a:graphic>
          </wp:anchor>
        </w:drawing>
      </w:r>
      <w:r>
        <w:rPr>
          <w:rFonts w:ascii="仿宋_GB2312" w:eastAsia="仿宋_GB2312" w:cs="仿宋_GB2312" w:hint="eastAsia"/>
          <w:color w:val="FF0000"/>
          <w:sz w:val="32"/>
          <w:szCs w:val="32"/>
          <w:lang w:eastAsia="zh-CN"/>
        </w:rPr>
        <w:drawing>
          <wp:anchor distT="0" distB="0" distL="114300" distR="114300" simplePos="0" relativeHeight="22" behindDoc="0" locked="0" layoutInCell="1" hidden="0" allowOverlap="1">
            <wp:simplePos x="0" y="0"/>
            <wp:positionH relativeFrom="column">
              <wp:posOffset>-241300</wp:posOffset>
            </wp:positionH>
            <wp:positionV relativeFrom="paragraph">
              <wp:posOffset>2862579</wp:posOffset>
            </wp:positionV>
            <wp:extent cx="6235065" cy="3940175"/>
            <wp:effectExtent l="0" t="0" r="0" b="0"/>
            <wp:wrapThrough wrapText="bothSides">
              <wp:wrapPolygon>
                <wp:start x="-22" y="-28"/>
                <wp:lineTo x="-22" y="21588"/>
                <wp:lineTo x="21590" y="21588"/>
                <wp:lineTo x="21590" y="-28"/>
                <wp:lineTo x="-22" y="-28"/>
              </wp:wrapPolygon>
            </wp:wrapThrough>
            <wp:docPr id="13" name="图片 4" descr="f1c376c84cffdbfd6793dd618ed07ab"/>
            <wp:cNvGraphicFramePr>
              <a:graphicFrameLocks noChangeAspect="1"/>
            </wp:cNvGraphicFramePr>
            <a:graphic>
              <a:graphicData uri="http://schemas.openxmlformats.org/drawingml/2006/picture">
                <pic:pic>
                  <pic:nvPicPr>
                    <pic:cNvPr id="15" name="图片 4 15"/>
                    <pic:cNvPicPr/>
                  </pic:nvPicPr>
                  <pic:blipFill>
                    <a:blip r:embed="rId6"/>
                    <a:stretch>
                      <a:fillRect/>
                    </a:stretch>
                  </pic:blipFill>
                  <pic:spPr>
                    <a:xfrm rot="0">
                      <a:off x="0" y="0"/>
                      <a:ext cx="6235065" cy="3940175"/>
                    </a:xfrm>
                    <a:prstGeom prst="rect"/>
                    <a:noFill/>
                    <a:ln w="9525" cmpd="sng" cap="flat">
                      <a:noFill/>
                      <a:prstDash val="solid"/>
                      <a:miter/>
                    </a:ln>
                  </pic:spPr>
                </pic:pic>
              </a:graphicData>
            </a:graphic>
          </wp:anchor>
        </w:drawing>
      </w:r>
    </w:p>
    <w:p>
      <w:pPr>
        <w:bidi w:val="0"/>
        <w:jc w:val="left"/>
        <w:rPr>
          <w:rFonts w:ascii="Calibri" w:eastAsia="宋体" w:cs="Arial" w:hAnsi="Calibri" w:hint="eastAsia"/>
          <w:kern w:val="2"/>
          <w:sz w:val="21"/>
          <w:szCs w:val="24"/>
          <w:lang w:val="en-US" w:eastAsia="zh-CN" w:bidi="ar-SA"/>
        </w:rPr>
      </w:pPr>
    </w:p>
    <w:p>
      <w:pPr>
        <w:bidi w:val="0"/>
        <w:jc w:val="left"/>
        <w:rPr>
          <w:rFonts w:ascii="Calibri" w:eastAsia="宋体" w:cs="Arial" w:hAnsi="Calibri" w:hint="eastAsia"/>
          <w:kern w:val="2"/>
          <w:sz w:val="21"/>
          <w:szCs w:val="24"/>
          <w:lang w:val="en-US" w:eastAsia="zh-CN" w:bidi="ar-SA"/>
        </w:rPr>
      </w:pPr>
    </w:p>
    <w:p>
      <w:pPr>
        <w:bidi w:val="0"/>
        <w:jc w:val="left"/>
        <w:rPr>
          <w:rFonts w:ascii="Calibri" w:eastAsia="宋体" w:cs="Arial" w:hAnsi="Calibri" w:hint="eastAsia"/>
          <w:kern w:val="2"/>
          <w:sz w:val="21"/>
          <w:szCs w:val="24"/>
          <w:lang w:val="en-US" w:eastAsia="zh-CN" w:bidi="ar-SA"/>
        </w:rPr>
      </w:pPr>
    </w:p>
    <w:p>
      <w:pPr>
        <w:bidi w:val="0"/>
        <w:jc w:val="left"/>
        <w:rPr>
          <w:rFonts w:ascii="Calibri" w:eastAsia="宋体" w:cs="Arial" w:hAnsi="Calibri" w:hint="eastAsia"/>
          <w:kern w:val="2"/>
          <w:sz w:val="21"/>
          <w:szCs w:val="24"/>
          <w:lang w:val="en-US" w:eastAsia="zh-CN" w:bidi="ar-SA"/>
        </w:rPr>
      </w:pPr>
    </w:p>
    <w:p>
      <w:pPr>
        <w:bidi w:val="0"/>
        <w:jc w:val="left"/>
        <w:rPr>
          <w:rFonts w:ascii="Calibri" w:eastAsia="宋体" w:cs="Arial" w:hAnsi="Calibri" w:hint="eastAsia"/>
          <w:kern w:val="2"/>
          <w:sz w:val="21"/>
          <w:szCs w:val="24"/>
          <w:lang w:val="en-US" w:eastAsia="zh-CN" w:bidi="ar-SA"/>
        </w:rPr>
      </w:pPr>
    </w:p>
    <w:p>
      <w:pPr>
        <w:bidi w:val="0"/>
        <w:jc w:val="left"/>
        <w:rPr>
          <w:rFonts w:ascii="Calibri" w:eastAsia="宋体" w:cs="Arial" w:hAnsi="Calibri" w:hint="eastAsia"/>
          <w:kern w:val="2"/>
          <w:sz w:val="21"/>
          <w:szCs w:val="24"/>
          <w:lang w:val="en-US" w:eastAsia="zh-CN" w:bidi="ar-SA"/>
        </w:rPr>
      </w:pPr>
    </w:p>
    <w:p>
      <w:pPr>
        <w:bidi w:val="0"/>
        <w:jc w:val="left"/>
        <w:rPr>
          <w:rFonts w:ascii="Calibri" w:eastAsia="宋体" w:cs="Arial" w:hAnsi="Calibri" w:hint="eastAsia"/>
          <w:kern w:val="2"/>
          <w:sz w:val="21"/>
          <w:szCs w:val="24"/>
          <w:lang w:val="en-US" w:eastAsia="zh-CN" w:bidi="ar-SA"/>
        </w:rPr>
      </w:pPr>
    </w:p>
    <w:p>
      <w:pPr>
        <w:spacing w:line="580" w:lineRule="exact"/>
        <w:ind w:firstLineChars="200" w:firstLine="640"/>
        <w:rPr>
          <w:rFonts w:ascii="仿宋_GB2312" w:eastAsia="仿宋_GB2312" w:cs="仿宋_GB2312" w:hint="eastAsia"/>
          <w:color w:val="FF0000"/>
          <w:sz w:val="32"/>
          <w:szCs w:val="32"/>
          <w:lang w:eastAsia="zh-CN"/>
        </w:rPr>
      </w:pPr>
    </w:p>
    <w:p>
      <w:pPr>
        <w:spacing w:line="580" w:lineRule="exact"/>
        <w:ind w:firstLineChars="200" w:firstLine="640"/>
        <w:jc w:val="center"/>
        <w:rPr>
          <w:rFonts w:ascii="仿宋_GB2312" w:eastAsia="仿宋_GB2312" w:cs="仿宋_GB2312"/>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永中仿宋"/>
    <w:panose1 w:val="02010609030101010101"/>
    <w:charset w:val="86"/>
    <w:family w:val="modern"/>
    <w:pitch w:val="variable"/>
    <w:sig w:usb0="00000001" w:usb1="080E0000" w:usb2="00000000" w:usb3="00000000" w:csb0="00040000" w:csb1="00000000"/>
  </w:font>
  <w:font w:name="CESI黑体-GB2312">
    <w:panose1 w:val="02000500000000000000"/>
    <w:charset w:val="86"/>
    <w:family w:val="auto"/>
    <w:pitch w:val="variable"/>
    <w:sig w:usb0="800002BF" w:usb1="184F6CF8" w:usb2="00000012" w:usb3="00000000" w:csb0="0004000F" w:csb1="00000000"/>
  </w:font>
  <w:font w:name="Tahoma">
    <w:altName w:val="DejaVu Sans"/>
    <w:panose1 w:val="020B0604030504040204"/>
    <w:charset w:val="00"/>
    <w:family w:val="swiss"/>
    <w:pitch w:val="variable"/>
    <w:sig w:usb0="00000000" w:usb1="00000000" w:usb2="00000008" w:usb3="00000000" w:csb0="000101FF" w:csb1="00000000"/>
  </w:font>
  <w:font w:name="Calibri">
    <w:altName w:val="DejaVu Sans"/>
    <w:panose1 w:val="020F0502020204030204"/>
    <w:charset w:val="00"/>
    <w:family w:val="swiss"/>
    <w:pitch w:val="variable"/>
    <w:sig w:usb0="00000000" w:usb1="00000000" w:usb2="00000001" w:usb3="00000000" w:csb0="0000019F" w:csb1="00000000"/>
  </w:font>
  <w:font w:name="宋体">
    <w:altName w:val="方正书宋_GBK"/>
    <w:panose1 w:val="00000000000000000000"/>
    <w:charset w:val="00"/>
    <w:family w:val="auto"/>
    <w:pitch w:val="variable"/>
    <w:sig w:usb0="00000000" w:usb1="00000000" w:usb2="00000000" w:usb3="00000000" w:csb0="00000000" w:csb1="00000000"/>
  </w:font>
  <w:font w:name="Arial">
    <w:altName w:val="DejaVu Sans"/>
    <w:panose1 w:val="020B0604020202020204"/>
    <w:charset w:val="01"/>
    <w:family w:val="swiss"/>
    <w:pitch w:val="variable"/>
    <w:sig w:usb0="E0002AFF" w:usb1="C0007843" w:usb2="00000009" w:usb3="00000000" w:csb0="400001FF" w:csb1="FFFF0000"/>
  </w:font>
  <w:font w:name="Times New Roman">
    <w:panose1 w:val="02020603050405020304"/>
    <w:charset w:val="00"/>
    <w:family w:val="auto"/>
    <w:pitch w:val="variable"/>
    <w:sig w:usb0="00000A87" w:usb1="00000000" w:usb2="00000000" w:usb3="00000000" w:csb0="400001BF" w:csb1="DFF70000"/>
  </w:font>
  <w:font w:name="Luxi Sans">
    <w:altName w:val="DejaVu Sans"/>
    <w:panose1 w:val="00000000000000000000"/>
    <w:charset w:val="00"/>
    <w:family w:val="auto"/>
    <w:pitch w:val="variable"/>
    <w:sig w:usb0="00000000" w:usb1="00000000" w:usb2="00000000" w:usb3="00000000" w:csb0="00000000" w:csb1="00000000"/>
  </w:font>
  <w:font w:name="黑体">
    <w:altName w:val="方正黑体_GBK"/>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A7AFCEAE"/>
    <w:multiLevelType w:val="singleLevel"/>
    <w:tmpl w:val="A7AFCEAE"/>
    <w:lvl w:ilvl="0">
      <w:start w:val="7"/>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pPr>
    <w:rPr>
      <w:rFonts w:ascii="Calibri" w:eastAsia="宋体" w:cs="Calibri" w:hAnsi="Calibri"/>
      <w:szCs w:val="21"/>
    </w:rPr>
  </w:style>
  <w:style w:type="paragraph" w:styleId="16">
    <w:name w:val="Body Text Indent"/>
    <w:basedOn w:val="0"/>
    <w:pPr>
      <w:spacing w:after="120"/>
      <w:ind w:leftChars="200" w:left="200"/>
    </w:pPr>
    <w:rPr>
      <w:rFonts w:ascii="Calibri" w:eastAsia="宋体" w:cs="Calibri" w:hAnsi="Calibri"/>
      <w:szCs w:val="21"/>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image" Target="media/5.jpeg"/><Relationship Id="rId4" Type="http://schemas.openxmlformats.org/officeDocument/2006/relationships/image" Target="media/8.jpeg"/><Relationship Id="rId5" Type="http://schemas.openxmlformats.org/officeDocument/2006/relationships/image" Target="media/11.jpeg"/><Relationship Id="rId6" Type="http://schemas.openxmlformats.org/officeDocument/2006/relationships/image" Target="media/14.jpeg"/><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15</TotalTime>
  <Application>Yozo_Office27021597764231179</Application>
  <Pages>1</Pages>
  <Words>11</Words>
  <Characters>11</Characters>
  <Lines>1</Lines>
  <Paragraphs>1</Paragraphs>
  <CharactersWithSpaces>11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7</cp:revision>
  <cp:lastPrinted>2023-06-01T23:25:00Z</cp:lastPrinted>
  <dcterms:created xsi:type="dcterms:W3CDTF">2023-05-30T18:02:00Z</dcterms:created>
  <dcterms:modified xsi:type="dcterms:W3CDTF">2023-06-01T09:49:36Z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2052-11.8.2.1117</vt:lpwstr>
  </property>
  <property fmtid="{D5CDD505-2E9C-101B-9397-08002B2CF9AE}" pid="3" name="ICV">
    <vt:lpwstr>B8460B0FD019036968257464C92D15AE</vt:lpwstr>
  </property>
</Properties>
</file>